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077B4" w14:textId="77837D97" w:rsidR="00C92D92" w:rsidRDefault="00C92D92" w:rsidP="00C92D9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#100-e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C3111" w:rsidRPr="00BC311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R4-2113630</w:t>
      </w:r>
    </w:p>
    <w:bookmarkEnd w:id="0"/>
    <w:bookmarkEnd w:id="1"/>
    <w:p w14:paraId="1E7CF030" w14:textId="77777777" w:rsidR="00C92D92" w:rsidRDefault="00C92D92" w:rsidP="00C92D9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Meeting, 16th Aug 2021 - 27th Aug 2021</w:t>
      </w:r>
    </w:p>
    <w:p w14:paraId="093AA5A2" w14:textId="77777777" w:rsidR="00627A8B" w:rsidRPr="00841BCD" w:rsidRDefault="00627A8B" w:rsidP="00627A8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9F0E170" w14:textId="77777777" w:rsidR="00627A8B" w:rsidRPr="00841BCD" w:rsidRDefault="00627A8B" w:rsidP="00627A8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ED8DCB6" w:rsidR="00841BCD" w:rsidRPr="001D7D0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A054C" w:rsidRPr="001D7D03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1D7D03" w:rsidRPr="001D7D03">
        <w:rPr>
          <w:rFonts w:ascii="Arial" w:eastAsia="Calibri" w:hAnsi="Arial" w:cs="Arial"/>
          <w:b/>
          <w:bCs/>
          <w:sz w:val="24"/>
          <w:lang w:val="en-GB"/>
        </w:rPr>
        <w:t xml:space="preserve"> PUSCH demodulation requirements for FR1 256QAM</w:t>
      </w:r>
    </w:p>
    <w:p w14:paraId="139CE457" w14:textId="7E759677" w:rsidR="00841BCD" w:rsidRPr="001D7D0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27A8B" w:rsidRPr="00627A8B">
        <w:rPr>
          <w:rFonts w:ascii="Arial" w:eastAsia="Calibri" w:hAnsi="Arial" w:cs="Arial"/>
          <w:b/>
          <w:bCs/>
          <w:sz w:val="24"/>
          <w:lang w:val="en-GB"/>
        </w:rPr>
        <w:t>9.1</w:t>
      </w:r>
      <w:r w:rsidR="007D005F">
        <w:rPr>
          <w:rFonts w:ascii="Arial" w:eastAsia="Calibri" w:hAnsi="Arial" w:cs="Arial"/>
          <w:b/>
          <w:bCs/>
          <w:sz w:val="24"/>
          <w:lang w:val="en-GB"/>
        </w:rPr>
        <w:t>2</w:t>
      </w:r>
      <w:r w:rsidR="00627A8B" w:rsidRPr="00627A8B">
        <w:rPr>
          <w:rFonts w:ascii="Arial" w:eastAsia="Calibri" w:hAnsi="Arial" w:cs="Arial"/>
          <w:b/>
          <w:bCs/>
          <w:sz w:val="24"/>
          <w:lang w:val="en-GB"/>
        </w:rPr>
        <w:t>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67270D6" w14:textId="3EB0A670" w:rsidR="00514B93" w:rsidRDefault="00676FB3" w:rsidP="005C23A4">
      <w:pPr>
        <w:rPr>
          <w:lang w:val="en-GB"/>
        </w:rPr>
      </w:pPr>
      <w:r>
        <w:rPr>
          <w:lang w:val="en-GB"/>
        </w:rPr>
        <w:t>The</w:t>
      </w:r>
      <w:r w:rsidR="00725408">
        <w:rPr>
          <w:lang w:val="en-GB"/>
        </w:rPr>
        <w:t xml:space="preserve"> last </w:t>
      </w:r>
      <w:proofErr w:type="spellStart"/>
      <w:r w:rsidR="00725408">
        <w:rPr>
          <w:lang w:val="en-GB"/>
        </w:rPr>
        <w:t>eMeeeting’s</w:t>
      </w:r>
      <w:proofErr w:type="spellEnd"/>
      <w:r>
        <w:rPr>
          <w:lang w:val="en-GB"/>
        </w:rPr>
        <w:t xml:space="preserve"> discussion and </w:t>
      </w:r>
      <w:r w:rsidR="00043447">
        <w:rPr>
          <w:lang w:val="en-GB"/>
        </w:rPr>
        <w:t xml:space="preserve">WF of the </w:t>
      </w:r>
      <w:r w:rsidR="00043447" w:rsidRPr="00043447">
        <w:rPr>
          <w:lang w:val="en-GB"/>
        </w:rPr>
        <w:t>PUSCH demodulation requirements for FR1 256QAM</w:t>
      </w:r>
      <w:r w:rsidR="00043447">
        <w:rPr>
          <w:lang w:val="en-GB"/>
        </w:rPr>
        <w:t xml:space="preserve"> topic are captured in the </w:t>
      </w:r>
      <w:r w:rsidR="00884770">
        <w:rPr>
          <w:lang w:val="en-GB"/>
        </w:rPr>
        <w:t>summary</w:t>
      </w:r>
      <w:r w:rsidR="00F95E20">
        <w:rPr>
          <w:lang w:val="en-GB"/>
        </w:rPr>
        <w:t xml:space="preserve"> </w:t>
      </w:r>
      <w:r w:rsidR="00F95E20">
        <w:rPr>
          <w:lang w:val="en-GB"/>
        </w:rPr>
        <w:fldChar w:fldCharType="begin"/>
      </w:r>
      <w:r w:rsidR="00F95E20">
        <w:rPr>
          <w:lang w:val="en-GB"/>
        </w:rPr>
        <w:instrText xml:space="preserve"> REF _Ref71469865 \r \h </w:instrText>
      </w:r>
      <w:r w:rsidR="00F95E20">
        <w:rPr>
          <w:lang w:val="en-GB"/>
        </w:rPr>
      </w:r>
      <w:r w:rsidR="00F95E20">
        <w:rPr>
          <w:lang w:val="en-GB"/>
        </w:rPr>
        <w:fldChar w:fldCharType="separate"/>
      </w:r>
      <w:r w:rsidR="00707AA5">
        <w:rPr>
          <w:lang w:val="en-GB"/>
        </w:rPr>
        <w:t>[1]</w:t>
      </w:r>
      <w:r w:rsidR="00F95E20">
        <w:rPr>
          <w:lang w:val="en-GB"/>
        </w:rPr>
        <w:fldChar w:fldCharType="end"/>
      </w:r>
      <w:r w:rsidR="00884770">
        <w:rPr>
          <w:lang w:val="en-GB"/>
        </w:rPr>
        <w:t xml:space="preserve"> and WF</w:t>
      </w:r>
      <w:r w:rsidR="00F95E20">
        <w:rPr>
          <w:lang w:val="en-GB"/>
        </w:rPr>
        <w:t xml:space="preserve"> </w:t>
      </w:r>
      <w:r w:rsidR="00F95E20">
        <w:rPr>
          <w:lang w:val="en-GB"/>
        </w:rPr>
        <w:fldChar w:fldCharType="begin"/>
      </w:r>
      <w:r w:rsidR="00F95E20">
        <w:rPr>
          <w:lang w:val="en-GB"/>
        </w:rPr>
        <w:instrText xml:space="preserve"> REF _Ref78903063 \r \h </w:instrText>
      </w:r>
      <w:r w:rsidR="00F95E20">
        <w:rPr>
          <w:lang w:val="en-GB"/>
        </w:rPr>
      </w:r>
      <w:r w:rsidR="00F95E20">
        <w:rPr>
          <w:lang w:val="en-GB"/>
        </w:rPr>
        <w:fldChar w:fldCharType="separate"/>
      </w:r>
      <w:r w:rsidR="00707AA5">
        <w:rPr>
          <w:lang w:val="en-GB"/>
        </w:rPr>
        <w:t>[2]</w:t>
      </w:r>
      <w:r w:rsidR="00F95E20">
        <w:rPr>
          <w:lang w:val="en-GB"/>
        </w:rPr>
        <w:fldChar w:fldCharType="end"/>
      </w:r>
      <w:r w:rsidR="00884770">
        <w:rPr>
          <w:lang w:val="en-GB"/>
        </w:rPr>
        <w:t>.</w:t>
      </w:r>
    </w:p>
    <w:p w14:paraId="78E51CF9" w14:textId="1F9BE8DB" w:rsidR="00676FB3" w:rsidRDefault="000714AE" w:rsidP="005C23A4">
      <w:pPr>
        <w:rPr>
          <w:lang w:val="en-GB"/>
        </w:rPr>
      </w:pPr>
      <w:r>
        <w:rPr>
          <w:lang w:val="en-GB"/>
        </w:rPr>
        <w:t xml:space="preserve">At this point, only the following </w:t>
      </w:r>
      <w:r w:rsidR="00E63E1C">
        <w:rPr>
          <w:lang w:val="en-GB"/>
        </w:rPr>
        <w:t>issues remain open:</w:t>
      </w:r>
    </w:p>
    <w:p w14:paraId="3B40E1DD" w14:textId="30176F59" w:rsidR="00E63E1C" w:rsidRDefault="00E63E1C" w:rsidP="00E63E1C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MCS choice (22, 24, 20/21)</w:t>
      </w:r>
    </w:p>
    <w:p w14:paraId="0E177AA2" w14:textId="0B836DB5" w:rsidR="00E63E1C" w:rsidRPr="00E63E1C" w:rsidRDefault="00E63E1C" w:rsidP="00E63E1C">
      <w:pPr>
        <w:pStyle w:val="ListParagraph"/>
        <w:numPr>
          <w:ilvl w:val="0"/>
          <w:numId w:val="25"/>
        </w:numPr>
        <w:rPr>
          <w:lang w:val="en-GB"/>
        </w:rPr>
      </w:pPr>
      <w:r>
        <w:rPr>
          <w:lang w:val="en-GB"/>
        </w:rPr>
        <w:t>Tx EVM</w:t>
      </w:r>
    </w:p>
    <w:p w14:paraId="13BB85AC" w14:textId="3DB1EC54" w:rsidR="00C0757C" w:rsidRDefault="00C0757C" w:rsidP="00C0757C">
      <w:pPr>
        <w:rPr>
          <w:lang w:val="en-GB"/>
        </w:rPr>
      </w:pPr>
      <w:r>
        <w:rPr>
          <w:lang w:val="en-GB"/>
        </w:rPr>
        <w:t xml:space="preserve">In this contribution we will express our views on the </w:t>
      </w:r>
      <w:r w:rsidR="00E144D9">
        <w:rPr>
          <w:lang w:val="en-GB"/>
        </w:rPr>
        <w:t>o</w:t>
      </w:r>
      <w:r>
        <w:rPr>
          <w:lang w:val="en-GB"/>
        </w:rPr>
        <w:t>pen issues and open new discussions, if necessary.</w:t>
      </w:r>
      <w:r w:rsidR="00BF71A9">
        <w:rPr>
          <w:lang w:val="en-GB"/>
        </w:rPr>
        <w:br/>
        <w:t xml:space="preserve">All presented simulation result extracts are taken from our companion contribution </w:t>
      </w:r>
      <w:r w:rsidR="00BF71A9">
        <w:rPr>
          <w:lang w:val="en-GB"/>
        </w:rPr>
        <w:fldChar w:fldCharType="begin"/>
      </w:r>
      <w:r w:rsidR="00BF71A9">
        <w:rPr>
          <w:lang w:val="en-GB"/>
        </w:rPr>
        <w:instrText xml:space="preserve"> REF _Ref71471865 \r \h </w:instrText>
      </w:r>
      <w:r w:rsidR="00BF71A9">
        <w:rPr>
          <w:lang w:val="en-GB"/>
        </w:rPr>
      </w:r>
      <w:r w:rsidR="00BF71A9">
        <w:rPr>
          <w:lang w:val="en-GB"/>
        </w:rPr>
        <w:fldChar w:fldCharType="separate"/>
      </w:r>
      <w:r w:rsidR="00707AA5">
        <w:rPr>
          <w:lang w:val="en-GB"/>
        </w:rPr>
        <w:t>[3]</w:t>
      </w:r>
      <w:r w:rsidR="00BF71A9">
        <w:rPr>
          <w:lang w:val="en-GB"/>
        </w:rPr>
        <w:fldChar w:fldCharType="end"/>
      </w:r>
      <w:r w:rsidR="00BF71A9">
        <w:rPr>
          <w:lang w:val="en-GB"/>
        </w:rPr>
        <w:t>.</w:t>
      </w:r>
    </w:p>
    <w:p w14:paraId="30B6E616" w14:textId="3D6322D8" w:rsidR="00273FBE" w:rsidRDefault="00273FBE" w:rsidP="005C23A4">
      <w:pPr>
        <w:rPr>
          <w:lang w:val="en-GB"/>
        </w:rPr>
      </w:pPr>
    </w:p>
    <w:p w14:paraId="11BCE0FF" w14:textId="77777777" w:rsidR="006C757D" w:rsidRDefault="006C757D" w:rsidP="005C23A4">
      <w:pPr>
        <w:rPr>
          <w:lang w:val="en-GB"/>
        </w:rPr>
      </w:pPr>
    </w:p>
    <w:p w14:paraId="2020910D" w14:textId="77777777" w:rsidR="00BF71A9" w:rsidRDefault="00BF71A9" w:rsidP="005C23A4">
      <w:pPr>
        <w:rPr>
          <w:lang w:val="en-GB"/>
        </w:rPr>
      </w:pPr>
    </w:p>
    <w:p w14:paraId="07520420" w14:textId="7CFE0A87" w:rsidR="00C0757C" w:rsidRDefault="00BF71A9" w:rsidP="00BF71A9">
      <w:pPr>
        <w:pStyle w:val="RAN4H1"/>
      </w:pPr>
      <w:r>
        <w:t>Discussion</w:t>
      </w:r>
    </w:p>
    <w:p w14:paraId="38E6DF7E" w14:textId="78F6C732" w:rsidR="00BF71A9" w:rsidRDefault="00BF71A9" w:rsidP="00BF71A9">
      <w:pPr>
        <w:rPr>
          <w:lang w:val="en-GB"/>
        </w:rPr>
      </w:pPr>
    </w:p>
    <w:p w14:paraId="1A018083" w14:textId="2CC77237" w:rsidR="00D13517" w:rsidRDefault="00D13517" w:rsidP="00D13517">
      <w:pPr>
        <w:pStyle w:val="RAN4H2"/>
        <w:rPr>
          <w:lang w:val="en-GB"/>
        </w:rPr>
      </w:pPr>
      <w:r>
        <w:rPr>
          <w:lang w:val="en-GB"/>
        </w:rPr>
        <w:t>MCS</w:t>
      </w:r>
    </w:p>
    <w:p w14:paraId="2CFE1E2A" w14:textId="1950F775" w:rsidR="00D13517" w:rsidRDefault="00D13517" w:rsidP="00D13517">
      <w:pPr>
        <w:rPr>
          <w:lang w:val="en-GB"/>
        </w:rPr>
      </w:pPr>
      <w:r>
        <w:rPr>
          <w:lang w:val="en-GB"/>
        </w:rPr>
        <w:t xml:space="preserve">The last meeting’s WF captures the following open issues on </w:t>
      </w:r>
      <w:r w:rsidRPr="00BF71A9">
        <w:rPr>
          <w:lang w:val="en-GB"/>
        </w:rPr>
        <w:t>MCS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07AA5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13517" w14:paraId="4E4963A6" w14:textId="77777777" w:rsidTr="002450D0">
        <w:trPr>
          <w:jc w:val="center"/>
        </w:trPr>
        <w:tc>
          <w:tcPr>
            <w:tcW w:w="8655" w:type="dxa"/>
          </w:tcPr>
          <w:p w14:paraId="4E0EE1DF" w14:textId="77777777" w:rsidR="00707AA5" w:rsidRPr="00707AA5" w:rsidRDefault="00707AA5" w:rsidP="00707AA5">
            <w:pPr>
              <w:numPr>
                <w:ilvl w:val="0"/>
                <w:numId w:val="26"/>
              </w:numPr>
              <w:rPr>
                <w:lang w:val="en-GB"/>
              </w:rPr>
            </w:pPr>
            <w:r w:rsidRPr="00707AA5">
              <w:t>MCS</w:t>
            </w:r>
          </w:p>
          <w:p w14:paraId="2BFC0380" w14:textId="77777777" w:rsidR="00707AA5" w:rsidRPr="00707AA5" w:rsidRDefault="00707AA5" w:rsidP="00707AA5">
            <w:pPr>
              <w:numPr>
                <w:ilvl w:val="1"/>
                <w:numId w:val="26"/>
              </w:numPr>
              <w:rPr>
                <w:lang w:val="en-GB"/>
              </w:rPr>
            </w:pPr>
            <w:r w:rsidRPr="00707AA5">
              <w:rPr>
                <w:lang w:val="en-GB"/>
              </w:rPr>
              <w:t>Option 1: MCS 22</w:t>
            </w:r>
          </w:p>
          <w:p w14:paraId="7E1F1705" w14:textId="77777777" w:rsidR="00707AA5" w:rsidRPr="00707AA5" w:rsidRDefault="00707AA5" w:rsidP="00707AA5">
            <w:pPr>
              <w:numPr>
                <w:ilvl w:val="1"/>
                <w:numId w:val="26"/>
              </w:numPr>
              <w:rPr>
                <w:lang w:val="en-GB"/>
              </w:rPr>
            </w:pPr>
            <w:r w:rsidRPr="00707AA5">
              <w:rPr>
                <w:lang w:val="en-GB"/>
              </w:rPr>
              <w:t>Option 2: MCS 24</w:t>
            </w:r>
          </w:p>
          <w:p w14:paraId="2EFA2AD1" w14:textId="4D698E41" w:rsidR="00D13517" w:rsidRPr="00707AA5" w:rsidRDefault="00707AA5" w:rsidP="00707AA5">
            <w:pPr>
              <w:numPr>
                <w:ilvl w:val="1"/>
                <w:numId w:val="26"/>
              </w:numPr>
              <w:rPr>
                <w:lang w:val="en-GB"/>
              </w:rPr>
            </w:pPr>
            <w:r w:rsidRPr="00707AA5">
              <w:rPr>
                <w:lang w:val="en-GB"/>
              </w:rPr>
              <w:t>Option 3: MCS 20 or MCS 21 if there is testability issue for OTA test</w:t>
            </w:r>
            <w:r w:rsidR="00D13517" w:rsidRPr="00BF71A9">
              <w:t xml:space="preserve"> </w:t>
            </w:r>
          </w:p>
        </w:tc>
      </w:tr>
    </w:tbl>
    <w:p w14:paraId="6A1E63AB" w14:textId="53B072BD" w:rsidR="00D13517" w:rsidRDefault="00D13517" w:rsidP="00BF71A9">
      <w:pPr>
        <w:rPr>
          <w:lang w:val="en-GB"/>
        </w:rPr>
      </w:pPr>
    </w:p>
    <w:p w14:paraId="094F00AD" w14:textId="7CA83715" w:rsidR="00655BFE" w:rsidRDefault="00655BFE" w:rsidP="00BF71A9">
      <w:pPr>
        <w:rPr>
          <w:lang w:val="en-GB"/>
        </w:rPr>
      </w:pPr>
      <w:r>
        <w:rPr>
          <w:lang w:val="en-GB"/>
        </w:rPr>
        <w:t xml:space="preserve">We observe from our simulation results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_Ref71471865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07AA5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that even for rank 1, the ideal simulation results still require &gt;20dB of SNR for MCS 24 (see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_Ref71472093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07AA5">
        <w:t xml:space="preserve">Table </w:t>
      </w:r>
      <w:r w:rsidR="00707AA5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for </w:t>
      </w:r>
      <w:r w:rsidR="004A04BC">
        <w:rPr>
          <w:lang w:val="en-GB"/>
        </w:rPr>
        <w:t>1T2R</w:t>
      </w:r>
      <w:r>
        <w:rPr>
          <w:lang w:val="en-GB"/>
        </w:rPr>
        <w:t xml:space="preserve"> example results):</w:t>
      </w:r>
    </w:p>
    <w:p w14:paraId="2AE85F9E" w14:textId="13B85D4B" w:rsidR="00655BFE" w:rsidRPr="00F46569" w:rsidRDefault="00655BFE" w:rsidP="00655BFE">
      <w:pPr>
        <w:pStyle w:val="Caption"/>
        <w:keepNext/>
      </w:pPr>
      <w:bookmarkStart w:id="3" w:name="_Ref7147209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07AA5"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Results SNR@70%TPUT, </w:t>
      </w:r>
      <w:r w:rsidR="004A04BC">
        <w:t>1</w:t>
      </w:r>
      <w:r w:rsidRPr="00F46569">
        <w:t>TX2RX</w:t>
      </w:r>
      <w:r w:rsidR="004A04BC">
        <w:t>,</w:t>
      </w:r>
      <w:r w:rsidRPr="00F46569">
        <w:t xml:space="preserve"> Rank 1</w:t>
      </w:r>
    </w:p>
    <w:tbl>
      <w:tblPr>
        <w:tblStyle w:val="TableGrid"/>
        <w:tblW w:w="4280" w:type="pct"/>
        <w:jc w:val="center"/>
        <w:tblLook w:val="04A0" w:firstRow="1" w:lastRow="0" w:firstColumn="1" w:lastColumn="0" w:noHBand="0" w:noVBand="1"/>
      </w:tblPr>
      <w:tblGrid>
        <w:gridCol w:w="943"/>
        <w:gridCol w:w="939"/>
        <w:gridCol w:w="994"/>
        <w:gridCol w:w="947"/>
        <w:gridCol w:w="1701"/>
        <w:gridCol w:w="1559"/>
        <w:gridCol w:w="1150"/>
      </w:tblGrid>
      <w:tr w:rsidR="004A04BC" w:rsidRPr="00783710" w14:paraId="18B35739" w14:textId="77777777" w:rsidTr="004A04BC">
        <w:trPr>
          <w:trHeight w:val="20"/>
          <w:jc w:val="center"/>
        </w:trPr>
        <w:tc>
          <w:tcPr>
            <w:tcW w:w="7083" w:type="dxa"/>
            <w:gridSpan w:val="6"/>
            <w:vMerge w:val="restart"/>
            <w:noWrap/>
            <w:hideMark/>
          </w:tcPr>
          <w:p w14:paraId="73E30398" w14:textId="77777777" w:rsidR="004A04BC" w:rsidRPr="004A04BC" w:rsidRDefault="004A04BC" w:rsidP="002450D0">
            <w:pPr>
              <w:rPr>
                <w:b/>
                <w:bCs/>
              </w:rPr>
            </w:pPr>
            <w:r w:rsidRPr="004A04BC">
              <w:rPr>
                <w:b/>
                <w:bCs/>
              </w:rPr>
              <w:t xml:space="preserve">  PUSCH 1T2R</w:t>
            </w:r>
          </w:p>
        </w:tc>
        <w:tc>
          <w:tcPr>
            <w:tcW w:w="1150" w:type="dxa"/>
            <w:noWrap/>
            <w:hideMark/>
          </w:tcPr>
          <w:p w14:paraId="670DD50E" w14:textId="77777777" w:rsidR="004A04BC" w:rsidRPr="004A04BC" w:rsidRDefault="004A04BC" w:rsidP="002450D0">
            <w:pPr>
              <w:rPr>
                <w:b/>
                <w:bCs/>
              </w:rPr>
            </w:pPr>
            <w:r w:rsidRPr="004A04BC">
              <w:rPr>
                <w:b/>
                <w:bCs/>
              </w:rPr>
              <w:t>70%TPUT</w:t>
            </w:r>
          </w:p>
        </w:tc>
      </w:tr>
      <w:tr w:rsidR="004A04BC" w:rsidRPr="00783710" w14:paraId="44B3D027" w14:textId="77777777" w:rsidTr="004A04BC">
        <w:trPr>
          <w:trHeight w:val="20"/>
          <w:jc w:val="center"/>
        </w:trPr>
        <w:tc>
          <w:tcPr>
            <w:tcW w:w="7083" w:type="dxa"/>
            <w:gridSpan w:val="6"/>
            <w:vMerge/>
            <w:hideMark/>
          </w:tcPr>
          <w:p w14:paraId="3325F715" w14:textId="77777777" w:rsidR="004A04BC" w:rsidRPr="004A04BC" w:rsidRDefault="004A04BC" w:rsidP="002450D0">
            <w:pPr>
              <w:rPr>
                <w:b/>
                <w:bCs/>
              </w:rPr>
            </w:pPr>
          </w:p>
        </w:tc>
        <w:tc>
          <w:tcPr>
            <w:tcW w:w="1150" w:type="dxa"/>
            <w:noWrap/>
            <w:hideMark/>
          </w:tcPr>
          <w:p w14:paraId="52849E25" w14:textId="77777777" w:rsidR="004A04BC" w:rsidRPr="004A04BC" w:rsidRDefault="004A04BC" w:rsidP="002450D0">
            <w:pPr>
              <w:rPr>
                <w:b/>
                <w:bCs/>
              </w:rPr>
            </w:pPr>
            <w:r w:rsidRPr="004A04BC">
              <w:rPr>
                <w:b/>
                <w:bCs/>
              </w:rPr>
              <w:t>SNR</w:t>
            </w:r>
          </w:p>
        </w:tc>
      </w:tr>
      <w:tr w:rsidR="004A04BC" w:rsidRPr="00783710" w14:paraId="6A40B590" w14:textId="77777777" w:rsidTr="004A04BC">
        <w:trPr>
          <w:trHeight w:val="20"/>
          <w:jc w:val="center"/>
        </w:trPr>
        <w:tc>
          <w:tcPr>
            <w:tcW w:w="943" w:type="dxa"/>
            <w:vMerge w:val="restart"/>
            <w:noWrap/>
            <w:hideMark/>
          </w:tcPr>
          <w:p w14:paraId="4145326C" w14:textId="77777777" w:rsidR="004A04BC" w:rsidRPr="00783710" w:rsidRDefault="004A04BC" w:rsidP="002450D0">
            <w:r w:rsidRPr="00783710">
              <w:t>CP-OFDM</w:t>
            </w:r>
          </w:p>
        </w:tc>
        <w:tc>
          <w:tcPr>
            <w:tcW w:w="939" w:type="dxa"/>
            <w:vMerge w:val="restart"/>
            <w:hideMark/>
          </w:tcPr>
          <w:p w14:paraId="16AC334D" w14:textId="77777777" w:rsidR="004A04BC" w:rsidRPr="00783710" w:rsidRDefault="004A04BC" w:rsidP="002450D0">
            <w:r w:rsidRPr="00783710">
              <w:t>FR1 Mapping type A</w:t>
            </w:r>
          </w:p>
        </w:tc>
        <w:tc>
          <w:tcPr>
            <w:tcW w:w="994" w:type="dxa"/>
            <w:vMerge w:val="restart"/>
            <w:noWrap/>
            <w:hideMark/>
          </w:tcPr>
          <w:p w14:paraId="6738D12F" w14:textId="77777777" w:rsidR="004A04BC" w:rsidRPr="00783710" w:rsidRDefault="004A04BC" w:rsidP="002450D0">
            <w:r w:rsidRPr="00783710">
              <w:t>15kHz, 10MHz</w:t>
            </w:r>
          </w:p>
        </w:tc>
        <w:tc>
          <w:tcPr>
            <w:tcW w:w="947" w:type="dxa"/>
            <w:hideMark/>
          </w:tcPr>
          <w:p w14:paraId="09BDEB78" w14:textId="77777777" w:rsidR="004A04BC" w:rsidRPr="00783710" w:rsidRDefault="004A04BC" w:rsidP="002450D0">
            <w:r w:rsidRPr="00783710">
              <w:t>MCS20</w:t>
            </w:r>
          </w:p>
        </w:tc>
        <w:tc>
          <w:tcPr>
            <w:tcW w:w="1701" w:type="dxa"/>
            <w:hideMark/>
          </w:tcPr>
          <w:p w14:paraId="55FF0394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33392C51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3365FA51" w14:textId="77777777" w:rsidR="004A04BC" w:rsidRPr="00783710" w:rsidRDefault="004A04BC" w:rsidP="002450D0">
            <w:r w:rsidRPr="00783710">
              <w:t>16,64</w:t>
            </w:r>
          </w:p>
        </w:tc>
      </w:tr>
      <w:tr w:rsidR="004A04BC" w:rsidRPr="00783710" w14:paraId="0423E34D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4F8241BC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53209CC4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252AF262" w14:textId="77777777" w:rsidR="004A04BC" w:rsidRPr="00783710" w:rsidRDefault="004A04BC" w:rsidP="002450D0"/>
        </w:tc>
        <w:tc>
          <w:tcPr>
            <w:tcW w:w="947" w:type="dxa"/>
            <w:hideMark/>
          </w:tcPr>
          <w:p w14:paraId="7BA151A5" w14:textId="77777777" w:rsidR="004A04BC" w:rsidRPr="00783710" w:rsidRDefault="004A04BC" w:rsidP="002450D0">
            <w:r w:rsidRPr="00783710">
              <w:t>MCS24</w:t>
            </w:r>
          </w:p>
        </w:tc>
        <w:tc>
          <w:tcPr>
            <w:tcW w:w="1701" w:type="dxa"/>
            <w:hideMark/>
          </w:tcPr>
          <w:p w14:paraId="76C6220C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2A1510FC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0539594F" w14:textId="77777777" w:rsidR="004A04BC" w:rsidRPr="00783710" w:rsidRDefault="004A04BC" w:rsidP="002450D0">
            <w:r w:rsidRPr="00783710">
              <w:t>20,26</w:t>
            </w:r>
          </w:p>
        </w:tc>
      </w:tr>
      <w:tr w:rsidR="004A04BC" w:rsidRPr="00783710" w14:paraId="128276AF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6FD3ABE7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2676C032" w14:textId="77777777" w:rsidR="004A04BC" w:rsidRPr="00783710" w:rsidRDefault="004A04BC" w:rsidP="002450D0"/>
        </w:tc>
        <w:tc>
          <w:tcPr>
            <w:tcW w:w="994" w:type="dxa"/>
            <w:vMerge w:val="restart"/>
            <w:noWrap/>
            <w:hideMark/>
          </w:tcPr>
          <w:p w14:paraId="34B7FAA2" w14:textId="77777777" w:rsidR="004A04BC" w:rsidRPr="00783710" w:rsidRDefault="004A04BC" w:rsidP="002450D0">
            <w:r w:rsidRPr="00783710">
              <w:t>[15kHz, 20MHz]</w:t>
            </w:r>
          </w:p>
        </w:tc>
        <w:tc>
          <w:tcPr>
            <w:tcW w:w="947" w:type="dxa"/>
            <w:hideMark/>
          </w:tcPr>
          <w:p w14:paraId="1116E2BC" w14:textId="77777777" w:rsidR="004A04BC" w:rsidRPr="00783710" w:rsidRDefault="004A04BC" w:rsidP="002450D0">
            <w:r w:rsidRPr="00783710">
              <w:t>MCS20</w:t>
            </w:r>
          </w:p>
        </w:tc>
        <w:tc>
          <w:tcPr>
            <w:tcW w:w="1701" w:type="dxa"/>
            <w:hideMark/>
          </w:tcPr>
          <w:p w14:paraId="3604FD85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787EAC22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2E9E85DF" w14:textId="77777777" w:rsidR="004A04BC" w:rsidRPr="00783710" w:rsidRDefault="004A04BC" w:rsidP="002450D0">
            <w:r w:rsidRPr="00783710">
              <w:t> </w:t>
            </w:r>
          </w:p>
        </w:tc>
      </w:tr>
      <w:tr w:rsidR="004A04BC" w:rsidRPr="00783710" w14:paraId="28726680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320FD3AB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24381486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16782483" w14:textId="77777777" w:rsidR="004A04BC" w:rsidRPr="00783710" w:rsidRDefault="004A04BC" w:rsidP="002450D0"/>
        </w:tc>
        <w:tc>
          <w:tcPr>
            <w:tcW w:w="947" w:type="dxa"/>
            <w:hideMark/>
          </w:tcPr>
          <w:p w14:paraId="1A1D622D" w14:textId="77777777" w:rsidR="004A04BC" w:rsidRPr="00783710" w:rsidRDefault="004A04BC" w:rsidP="002450D0">
            <w:r w:rsidRPr="00783710">
              <w:t>MCS24</w:t>
            </w:r>
          </w:p>
        </w:tc>
        <w:tc>
          <w:tcPr>
            <w:tcW w:w="1701" w:type="dxa"/>
            <w:hideMark/>
          </w:tcPr>
          <w:p w14:paraId="744C0EBE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24DE8A48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086BBE5B" w14:textId="77777777" w:rsidR="004A04BC" w:rsidRPr="00783710" w:rsidRDefault="004A04BC" w:rsidP="002450D0">
            <w:r w:rsidRPr="00783710">
              <w:t>20.78</w:t>
            </w:r>
          </w:p>
        </w:tc>
      </w:tr>
      <w:tr w:rsidR="004A04BC" w:rsidRPr="00783710" w14:paraId="46EEF1B2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47D3143E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07BC5CE7" w14:textId="77777777" w:rsidR="004A04BC" w:rsidRPr="00783710" w:rsidRDefault="004A04BC" w:rsidP="002450D0"/>
        </w:tc>
        <w:tc>
          <w:tcPr>
            <w:tcW w:w="994" w:type="dxa"/>
            <w:vMerge w:val="restart"/>
            <w:noWrap/>
            <w:hideMark/>
          </w:tcPr>
          <w:p w14:paraId="6044BD3E" w14:textId="77777777" w:rsidR="004A04BC" w:rsidRPr="00783710" w:rsidRDefault="004A04BC" w:rsidP="002450D0">
            <w:r w:rsidRPr="00783710">
              <w:t>30kHz, 40MHz</w:t>
            </w:r>
          </w:p>
        </w:tc>
        <w:tc>
          <w:tcPr>
            <w:tcW w:w="947" w:type="dxa"/>
            <w:hideMark/>
          </w:tcPr>
          <w:p w14:paraId="481CDD9F" w14:textId="77777777" w:rsidR="004A04BC" w:rsidRPr="00783710" w:rsidRDefault="004A04BC" w:rsidP="002450D0">
            <w:r w:rsidRPr="00783710">
              <w:t>MCS20</w:t>
            </w:r>
          </w:p>
        </w:tc>
        <w:tc>
          <w:tcPr>
            <w:tcW w:w="1701" w:type="dxa"/>
            <w:hideMark/>
          </w:tcPr>
          <w:p w14:paraId="166EFE65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3B22362B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2A84E26B" w14:textId="77777777" w:rsidR="004A04BC" w:rsidRPr="00783710" w:rsidRDefault="004A04BC" w:rsidP="002450D0">
            <w:r w:rsidRPr="00783710">
              <w:t>17,01</w:t>
            </w:r>
          </w:p>
        </w:tc>
      </w:tr>
      <w:tr w:rsidR="004A04BC" w:rsidRPr="00783710" w14:paraId="17850E6C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57BB16CC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3F6687D8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5B764D59" w14:textId="77777777" w:rsidR="004A04BC" w:rsidRPr="00783710" w:rsidRDefault="004A04BC" w:rsidP="002450D0"/>
        </w:tc>
        <w:tc>
          <w:tcPr>
            <w:tcW w:w="947" w:type="dxa"/>
            <w:hideMark/>
          </w:tcPr>
          <w:p w14:paraId="64822E0A" w14:textId="77777777" w:rsidR="004A04BC" w:rsidRPr="00783710" w:rsidRDefault="004A04BC" w:rsidP="002450D0">
            <w:r w:rsidRPr="00783710">
              <w:t>MCS24</w:t>
            </w:r>
          </w:p>
        </w:tc>
        <w:tc>
          <w:tcPr>
            <w:tcW w:w="1701" w:type="dxa"/>
            <w:hideMark/>
          </w:tcPr>
          <w:p w14:paraId="712D263F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6C213F50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5286C6CA" w14:textId="77777777" w:rsidR="004A04BC" w:rsidRPr="00783710" w:rsidRDefault="004A04BC" w:rsidP="002450D0">
            <w:r w:rsidRPr="00783710">
              <w:t>20,52</w:t>
            </w:r>
          </w:p>
        </w:tc>
      </w:tr>
      <w:tr w:rsidR="004A04BC" w:rsidRPr="00783710" w14:paraId="017F8A0B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6687134F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66FCA1E0" w14:textId="77777777" w:rsidR="004A04BC" w:rsidRPr="00783710" w:rsidRDefault="004A04BC" w:rsidP="002450D0"/>
        </w:tc>
        <w:tc>
          <w:tcPr>
            <w:tcW w:w="994" w:type="dxa"/>
            <w:vMerge w:val="restart"/>
            <w:noWrap/>
            <w:hideMark/>
          </w:tcPr>
          <w:p w14:paraId="04DB08F6" w14:textId="77777777" w:rsidR="004A04BC" w:rsidRPr="00783710" w:rsidRDefault="004A04BC" w:rsidP="002450D0">
            <w:r w:rsidRPr="00783710">
              <w:t>[30kHz, 100MHz]</w:t>
            </w:r>
          </w:p>
        </w:tc>
        <w:tc>
          <w:tcPr>
            <w:tcW w:w="947" w:type="dxa"/>
            <w:hideMark/>
          </w:tcPr>
          <w:p w14:paraId="61F37F23" w14:textId="77777777" w:rsidR="004A04BC" w:rsidRPr="00783710" w:rsidRDefault="004A04BC" w:rsidP="002450D0">
            <w:r w:rsidRPr="00783710">
              <w:t>MCS20</w:t>
            </w:r>
          </w:p>
        </w:tc>
        <w:tc>
          <w:tcPr>
            <w:tcW w:w="1701" w:type="dxa"/>
            <w:hideMark/>
          </w:tcPr>
          <w:p w14:paraId="55613D47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0E78A549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4569A8DA" w14:textId="77777777" w:rsidR="004A04BC" w:rsidRPr="00783710" w:rsidRDefault="004A04BC" w:rsidP="002450D0">
            <w:r w:rsidRPr="00783710">
              <w:t> </w:t>
            </w:r>
          </w:p>
        </w:tc>
      </w:tr>
      <w:tr w:rsidR="004A04BC" w:rsidRPr="00783710" w14:paraId="34DFD9A0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14DF691E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59D06250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2A58882B" w14:textId="77777777" w:rsidR="004A04BC" w:rsidRPr="00783710" w:rsidRDefault="004A04BC" w:rsidP="002450D0"/>
        </w:tc>
        <w:tc>
          <w:tcPr>
            <w:tcW w:w="947" w:type="dxa"/>
            <w:hideMark/>
          </w:tcPr>
          <w:p w14:paraId="216CA766" w14:textId="77777777" w:rsidR="004A04BC" w:rsidRPr="00783710" w:rsidRDefault="004A04BC" w:rsidP="002450D0">
            <w:r w:rsidRPr="00783710">
              <w:t>MCS24</w:t>
            </w:r>
          </w:p>
        </w:tc>
        <w:tc>
          <w:tcPr>
            <w:tcW w:w="1701" w:type="dxa"/>
            <w:hideMark/>
          </w:tcPr>
          <w:p w14:paraId="605EBC5C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2D6CFA21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48C47C42" w14:textId="77777777" w:rsidR="004A04BC" w:rsidRPr="00783710" w:rsidRDefault="004A04BC" w:rsidP="002450D0">
            <w:r w:rsidRPr="00783710">
              <w:t>22.56</w:t>
            </w:r>
          </w:p>
        </w:tc>
      </w:tr>
      <w:tr w:rsidR="004A04BC" w:rsidRPr="00783710" w14:paraId="0E4B7036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0AACAD50" w14:textId="77777777" w:rsidR="004A04BC" w:rsidRPr="00783710" w:rsidRDefault="004A04BC" w:rsidP="002450D0"/>
        </w:tc>
        <w:tc>
          <w:tcPr>
            <w:tcW w:w="939" w:type="dxa"/>
            <w:vMerge w:val="restart"/>
            <w:hideMark/>
          </w:tcPr>
          <w:p w14:paraId="1D8195E7" w14:textId="77777777" w:rsidR="004A04BC" w:rsidRPr="00783710" w:rsidRDefault="004A04BC" w:rsidP="002450D0">
            <w:r w:rsidRPr="00783710">
              <w:t>FR1 Mapping type B</w:t>
            </w:r>
          </w:p>
        </w:tc>
        <w:tc>
          <w:tcPr>
            <w:tcW w:w="994" w:type="dxa"/>
            <w:vMerge w:val="restart"/>
            <w:noWrap/>
            <w:hideMark/>
          </w:tcPr>
          <w:p w14:paraId="0F608F78" w14:textId="77777777" w:rsidR="004A04BC" w:rsidRPr="00783710" w:rsidRDefault="004A04BC" w:rsidP="002450D0">
            <w:r w:rsidRPr="00783710">
              <w:t>15kHz, 10MHz</w:t>
            </w:r>
          </w:p>
        </w:tc>
        <w:tc>
          <w:tcPr>
            <w:tcW w:w="947" w:type="dxa"/>
            <w:hideMark/>
          </w:tcPr>
          <w:p w14:paraId="066CAC30" w14:textId="77777777" w:rsidR="004A04BC" w:rsidRPr="00783710" w:rsidRDefault="004A04BC" w:rsidP="002450D0">
            <w:r w:rsidRPr="00783710">
              <w:t>MCS20</w:t>
            </w:r>
          </w:p>
        </w:tc>
        <w:tc>
          <w:tcPr>
            <w:tcW w:w="1701" w:type="dxa"/>
            <w:hideMark/>
          </w:tcPr>
          <w:p w14:paraId="12166CC1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0156EE40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7EFEC152" w14:textId="77777777" w:rsidR="004A04BC" w:rsidRPr="00783710" w:rsidRDefault="004A04BC" w:rsidP="002450D0">
            <w:r w:rsidRPr="00783710">
              <w:t>16,61</w:t>
            </w:r>
          </w:p>
        </w:tc>
      </w:tr>
      <w:tr w:rsidR="004A04BC" w:rsidRPr="00783710" w14:paraId="75CE3928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7F1C8B93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05237CF1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3D7CEAD0" w14:textId="77777777" w:rsidR="004A04BC" w:rsidRPr="00783710" w:rsidRDefault="004A04BC" w:rsidP="002450D0"/>
        </w:tc>
        <w:tc>
          <w:tcPr>
            <w:tcW w:w="947" w:type="dxa"/>
            <w:hideMark/>
          </w:tcPr>
          <w:p w14:paraId="7C490F6A" w14:textId="77777777" w:rsidR="004A04BC" w:rsidRPr="00783710" w:rsidRDefault="004A04BC" w:rsidP="002450D0">
            <w:r w:rsidRPr="00783710">
              <w:t>MCS24</w:t>
            </w:r>
          </w:p>
        </w:tc>
        <w:tc>
          <w:tcPr>
            <w:tcW w:w="1701" w:type="dxa"/>
            <w:hideMark/>
          </w:tcPr>
          <w:p w14:paraId="19E15E41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75E9AA1E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20303E2E" w14:textId="77777777" w:rsidR="004A04BC" w:rsidRPr="00783710" w:rsidRDefault="004A04BC" w:rsidP="002450D0">
            <w:r w:rsidRPr="00783710">
              <w:t>20,21</w:t>
            </w:r>
          </w:p>
        </w:tc>
      </w:tr>
      <w:tr w:rsidR="004A04BC" w:rsidRPr="00783710" w14:paraId="78ED3857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0373BA8E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09C8995B" w14:textId="77777777" w:rsidR="004A04BC" w:rsidRPr="00783710" w:rsidRDefault="004A04BC" w:rsidP="002450D0"/>
        </w:tc>
        <w:tc>
          <w:tcPr>
            <w:tcW w:w="994" w:type="dxa"/>
            <w:vMerge w:val="restart"/>
            <w:noWrap/>
            <w:hideMark/>
          </w:tcPr>
          <w:p w14:paraId="6FAFDB46" w14:textId="77777777" w:rsidR="004A04BC" w:rsidRPr="00783710" w:rsidRDefault="004A04BC" w:rsidP="002450D0">
            <w:r w:rsidRPr="00783710">
              <w:t>30kHz, 40MHz</w:t>
            </w:r>
          </w:p>
        </w:tc>
        <w:tc>
          <w:tcPr>
            <w:tcW w:w="947" w:type="dxa"/>
            <w:hideMark/>
          </w:tcPr>
          <w:p w14:paraId="487BF481" w14:textId="77777777" w:rsidR="004A04BC" w:rsidRPr="00783710" w:rsidRDefault="004A04BC" w:rsidP="002450D0">
            <w:r w:rsidRPr="00783710">
              <w:t>MCS20</w:t>
            </w:r>
          </w:p>
        </w:tc>
        <w:tc>
          <w:tcPr>
            <w:tcW w:w="1701" w:type="dxa"/>
            <w:hideMark/>
          </w:tcPr>
          <w:p w14:paraId="565FDE3D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36DDC126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7447935C" w14:textId="77777777" w:rsidR="004A04BC" w:rsidRPr="00783710" w:rsidRDefault="004A04BC" w:rsidP="002450D0">
            <w:r w:rsidRPr="00783710">
              <w:t>16,98</w:t>
            </w:r>
          </w:p>
        </w:tc>
      </w:tr>
      <w:tr w:rsidR="004A04BC" w:rsidRPr="00783710" w14:paraId="4271E83A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3F974EA0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2AB0350E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44F02743" w14:textId="77777777" w:rsidR="004A04BC" w:rsidRPr="00783710" w:rsidRDefault="004A04BC" w:rsidP="002450D0"/>
        </w:tc>
        <w:tc>
          <w:tcPr>
            <w:tcW w:w="947" w:type="dxa"/>
            <w:hideMark/>
          </w:tcPr>
          <w:p w14:paraId="4C1F12A0" w14:textId="77777777" w:rsidR="004A04BC" w:rsidRPr="00783710" w:rsidRDefault="004A04BC" w:rsidP="002450D0">
            <w:r w:rsidRPr="00783710">
              <w:t>MCS21</w:t>
            </w:r>
          </w:p>
        </w:tc>
        <w:tc>
          <w:tcPr>
            <w:tcW w:w="1701" w:type="dxa"/>
            <w:hideMark/>
          </w:tcPr>
          <w:p w14:paraId="5F1A636F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126574F7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5944E0D3" w14:textId="77777777" w:rsidR="004A04BC" w:rsidRPr="00783710" w:rsidRDefault="004A04BC" w:rsidP="002450D0">
            <w:r w:rsidRPr="00783710">
              <w:t> </w:t>
            </w:r>
          </w:p>
        </w:tc>
      </w:tr>
      <w:tr w:rsidR="004A04BC" w:rsidRPr="00783710" w14:paraId="559282F3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26E6D04A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7FD16AD7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1FFCB0A5" w14:textId="77777777" w:rsidR="004A04BC" w:rsidRPr="00783710" w:rsidRDefault="004A04BC" w:rsidP="002450D0"/>
        </w:tc>
        <w:tc>
          <w:tcPr>
            <w:tcW w:w="947" w:type="dxa"/>
            <w:hideMark/>
          </w:tcPr>
          <w:p w14:paraId="3C116B34" w14:textId="77777777" w:rsidR="004A04BC" w:rsidRPr="00783710" w:rsidRDefault="004A04BC" w:rsidP="002450D0">
            <w:r w:rsidRPr="00783710">
              <w:t>MCS22</w:t>
            </w:r>
          </w:p>
        </w:tc>
        <w:tc>
          <w:tcPr>
            <w:tcW w:w="1701" w:type="dxa"/>
            <w:hideMark/>
          </w:tcPr>
          <w:p w14:paraId="034A8BC0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5DE000C4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758A4C00" w14:textId="77777777" w:rsidR="004A04BC" w:rsidRPr="00783710" w:rsidRDefault="004A04BC" w:rsidP="002450D0">
            <w:r w:rsidRPr="00783710">
              <w:t> </w:t>
            </w:r>
          </w:p>
        </w:tc>
      </w:tr>
      <w:tr w:rsidR="004A04BC" w:rsidRPr="00783710" w14:paraId="21C03EEC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70B6944B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2763F04B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40062837" w14:textId="77777777" w:rsidR="004A04BC" w:rsidRPr="00783710" w:rsidRDefault="004A04BC" w:rsidP="002450D0"/>
        </w:tc>
        <w:tc>
          <w:tcPr>
            <w:tcW w:w="947" w:type="dxa"/>
            <w:hideMark/>
          </w:tcPr>
          <w:p w14:paraId="47419DF2" w14:textId="77777777" w:rsidR="004A04BC" w:rsidRPr="00783710" w:rsidRDefault="004A04BC" w:rsidP="002450D0">
            <w:r w:rsidRPr="00783710">
              <w:t>MCS24</w:t>
            </w:r>
          </w:p>
        </w:tc>
        <w:tc>
          <w:tcPr>
            <w:tcW w:w="1701" w:type="dxa"/>
            <w:hideMark/>
          </w:tcPr>
          <w:p w14:paraId="3B553032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4E26BB7D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3EF395A2" w14:textId="77777777" w:rsidR="004A04BC" w:rsidRPr="00783710" w:rsidRDefault="004A04BC" w:rsidP="002450D0">
            <w:r w:rsidRPr="00783710">
              <w:t>20,53</w:t>
            </w:r>
          </w:p>
        </w:tc>
      </w:tr>
      <w:tr w:rsidR="004A04BC" w:rsidRPr="00783710" w14:paraId="1F7D3639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673A99C1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4E297FE4" w14:textId="77777777" w:rsidR="004A04BC" w:rsidRPr="00783710" w:rsidRDefault="004A04BC" w:rsidP="002450D0"/>
        </w:tc>
        <w:tc>
          <w:tcPr>
            <w:tcW w:w="994" w:type="dxa"/>
            <w:vMerge w:val="restart"/>
            <w:noWrap/>
            <w:hideMark/>
          </w:tcPr>
          <w:p w14:paraId="291C348E" w14:textId="77777777" w:rsidR="004A04BC" w:rsidRPr="00783710" w:rsidRDefault="004A04BC" w:rsidP="002450D0">
            <w:r w:rsidRPr="00783710">
              <w:t>[30kHz, 100MHz]</w:t>
            </w:r>
          </w:p>
        </w:tc>
        <w:tc>
          <w:tcPr>
            <w:tcW w:w="947" w:type="dxa"/>
            <w:hideMark/>
          </w:tcPr>
          <w:p w14:paraId="3A19068D" w14:textId="77777777" w:rsidR="004A04BC" w:rsidRPr="00783710" w:rsidRDefault="004A04BC" w:rsidP="002450D0">
            <w:r w:rsidRPr="00783710">
              <w:t>MCS20</w:t>
            </w:r>
          </w:p>
        </w:tc>
        <w:tc>
          <w:tcPr>
            <w:tcW w:w="1701" w:type="dxa"/>
            <w:hideMark/>
          </w:tcPr>
          <w:p w14:paraId="6D1D1654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0FEE7CD2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4B3731C5" w14:textId="77777777" w:rsidR="004A04BC" w:rsidRPr="00783710" w:rsidRDefault="004A04BC" w:rsidP="002450D0">
            <w:r w:rsidRPr="00783710">
              <w:t> </w:t>
            </w:r>
          </w:p>
        </w:tc>
      </w:tr>
      <w:tr w:rsidR="004A04BC" w:rsidRPr="00783710" w14:paraId="58ED0958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2195F283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10856236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68156431" w14:textId="77777777" w:rsidR="004A04BC" w:rsidRPr="00783710" w:rsidRDefault="004A04BC" w:rsidP="002450D0"/>
        </w:tc>
        <w:tc>
          <w:tcPr>
            <w:tcW w:w="947" w:type="dxa"/>
            <w:hideMark/>
          </w:tcPr>
          <w:p w14:paraId="17B19CF2" w14:textId="77777777" w:rsidR="004A04BC" w:rsidRPr="00783710" w:rsidRDefault="004A04BC" w:rsidP="002450D0">
            <w:r w:rsidRPr="00783710">
              <w:t>MCS21</w:t>
            </w:r>
          </w:p>
        </w:tc>
        <w:tc>
          <w:tcPr>
            <w:tcW w:w="1701" w:type="dxa"/>
            <w:hideMark/>
          </w:tcPr>
          <w:p w14:paraId="13DEAE08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60C732A2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54EE66DD" w14:textId="77777777" w:rsidR="004A04BC" w:rsidRPr="00783710" w:rsidRDefault="004A04BC" w:rsidP="002450D0">
            <w:r w:rsidRPr="00783710">
              <w:t> </w:t>
            </w:r>
          </w:p>
        </w:tc>
      </w:tr>
      <w:tr w:rsidR="004A04BC" w:rsidRPr="00783710" w14:paraId="710137DA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188C65BD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5D27C54C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59C8D2F1" w14:textId="77777777" w:rsidR="004A04BC" w:rsidRPr="00783710" w:rsidRDefault="004A04BC" w:rsidP="002450D0"/>
        </w:tc>
        <w:tc>
          <w:tcPr>
            <w:tcW w:w="947" w:type="dxa"/>
            <w:hideMark/>
          </w:tcPr>
          <w:p w14:paraId="08515BB1" w14:textId="77777777" w:rsidR="004A04BC" w:rsidRPr="00783710" w:rsidRDefault="004A04BC" w:rsidP="002450D0">
            <w:r w:rsidRPr="00783710">
              <w:t>MCS22</w:t>
            </w:r>
          </w:p>
        </w:tc>
        <w:tc>
          <w:tcPr>
            <w:tcW w:w="1701" w:type="dxa"/>
            <w:hideMark/>
          </w:tcPr>
          <w:p w14:paraId="34375D9C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4B0EE803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15E799BA" w14:textId="77777777" w:rsidR="004A04BC" w:rsidRPr="00783710" w:rsidRDefault="004A04BC" w:rsidP="002450D0">
            <w:r w:rsidRPr="00783710">
              <w:t> </w:t>
            </w:r>
          </w:p>
        </w:tc>
      </w:tr>
      <w:tr w:rsidR="004A04BC" w:rsidRPr="00783710" w14:paraId="69613B77" w14:textId="77777777" w:rsidTr="004A04BC">
        <w:trPr>
          <w:trHeight w:val="20"/>
          <w:jc w:val="center"/>
        </w:trPr>
        <w:tc>
          <w:tcPr>
            <w:tcW w:w="943" w:type="dxa"/>
            <w:vMerge/>
            <w:hideMark/>
          </w:tcPr>
          <w:p w14:paraId="56C8AABE" w14:textId="77777777" w:rsidR="004A04BC" w:rsidRPr="00783710" w:rsidRDefault="004A04BC" w:rsidP="002450D0"/>
        </w:tc>
        <w:tc>
          <w:tcPr>
            <w:tcW w:w="939" w:type="dxa"/>
            <w:vMerge/>
            <w:hideMark/>
          </w:tcPr>
          <w:p w14:paraId="6B4B214C" w14:textId="77777777" w:rsidR="004A04BC" w:rsidRPr="00783710" w:rsidRDefault="004A04BC" w:rsidP="002450D0"/>
        </w:tc>
        <w:tc>
          <w:tcPr>
            <w:tcW w:w="994" w:type="dxa"/>
            <w:vMerge/>
            <w:hideMark/>
          </w:tcPr>
          <w:p w14:paraId="3C495E7D" w14:textId="77777777" w:rsidR="004A04BC" w:rsidRPr="00783710" w:rsidRDefault="004A04BC" w:rsidP="002450D0"/>
        </w:tc>
        <w:tc>
          <w:tcPr>
            <w:tcW w:w="947" w:type="dxa"/>
            <w:hideMark/>
          </w:tcPr>
          <w:p w14:paraId="65BAC13E" w14:textId="77777777" w:rsidR="004A04BC" w:rsidRPr="00783710" w:rsidRDefault="004A04BC" w:rsidP="002450D0">
            <w:r w:rsidRPr="00783710">
              <w:t>MCS24</w:t>
            </w:r>
          </w:p>
        </w:tc>
        <w:tc>
          <w:tcPr>
            <w:tcW w:w="1701" w:type="dxa"/>
            <w:hideMark/>
          </w:tcPr>
          <w:p w14:paraId="48944D93" w14:textId="77777777" w:rsidR="004A04BC" w:rsidRPr="00783710" w:rsidRDefault="004A04BC" w:rsidP="002450D0">
            <w:r w:rsidRPr="00783710">
              <w:t>TDLA30-10 Low</w:t>
            </w:r>
          </w:p>
        </w:tc>
        <w:tc>
          <w:tcPr>
            <w:tcW w:w="1559" w:type="dxa"/>
            <w:noWrap/>
            <w:hideMark/>
          </w:tcPr>
          <w:p w14:paraId="7C70E960" w14:textId="77777777" w:rsidR="004A04BC" w:rsidRPr="00783710" w:rsidRDefault="004A04BC" w:rsidP="002450D0">
            <w:r w:rsidRPr="00783710">
              <w:t>DMRS 1+1</w:t>
            </w:r>
          </w:p>
        </w:tc>
        <w:tc>
          <w:tcPr>
            <w:tcW w:w="1150" w:type="dxa"/>
            <w:hideMark/>
          </w:tcPr>
          <w:p w14:paraId="12B5F413" w14:textId="77777777" w:rsidR="004A04BC" w:rsidRPr="00783710" w:rsidRDefault="004A04BC" w:rsidP="002450D0">
            <w:r w:rsidRPr="00783710">
              <w:t> </w:t>
            </w:r>
          </w:p>
        </w:tc>
      </w:tr>
    </w:tbl>
    <w:p w14:paraId="0814AEC6" w14:textId="1C8187C5" w:rsidR="004A04BC" w:rsidRDefault="004A04BC" w:rsidP="00BF71A9">
      <w:pPr>
        <w:rPr>
          <w:lang w:val="en-GB"/>
        </w:rPr>
      </w:pPr>
    </w:p>
    <w:p w14:paraId="4DE561BA" w14:textId="77777777" w:rsidR="004A04BC" w:rsidRDefault="004A04BC" w:rsidP="00BF71A9">
      <w:pPr>
        <w:rPr>
          <w:lang w:val="en-GB"/>
        </w:rPr>
      </w:pPr>
    </w:p>
    <w:p w14:paraId="60266D3A" w14:textId="1EBF8368" w:rsidR="00655BFE" w:rsidRDefault="00655BFE" w:rsidP="00655BFE">
      <w:pPr>
        <w:pStyle w:val="RAN4observation0"/>
      </w:pPr>
      <w:r>
        <w:t>Using MCS24 the SNR requirements are &gt;20dB, even for the rank1 only cases.</w:t>
      </w:r>
    </w:p>
    <w:p w14:paraId="55992281" w14:textId="5FFAD212" w:rsidR="00655BFE" w:rsidRDefault="00FE0E4B" w:rsidP="00BF71A9">
      <w:pPr>
        <w:rPr>
          <w:lang w:val="en-GB"/>
        </w:rPr>
      </w:pPr>
      <w:r>
        <w:rPr>
          <w:lang w:val="en-GB"/>
        </w:rPr>
        <w:t xml:space="preserve">While FR1 does not have the same testability issues as FR2, we still see SNR of &gt;20dB as a non-common deployment scenario. </w:t>
      </w:r>
      <w:r w:rsidR="00655BFE">
        <w:rPr>
          <w:lang w:val="en-GB"/>
        </w:rPr>
        <w:t>Thus, we propose:</w:t>
      </w:r>
    </w:p>
    <w:p w14:paraId="31375FEC" w14:textId="0B663522" w:rsidR="00655BFE" w:rsidRDefault="00655BFE" w:rsidP="00655BFE">
      <w:pPr>
        <w:pStyle w:val="RAN4proposal"/>
        <w:rPr>
          <w:lang w:val="en-GB"/>
        </w:rPr>
      </w:pPr>
      <w:r>
        <w:rPr>
          <w:lang w:val="en-GB"/>
        </w:rPr>
        <w:t>RAN4 to use MCS2</w:t>
      </w:r>
      <w:r w:rsidR="00675419">
        <w:rPr>
          <w:lang w:val="en-GB"/>
        </w:rPr>
        <w:t>0</w:t>
      </w:r>
      <w:r>
        <w:rPr>
          <w:lang w:val="en-GB"/>
        </w:rPr>
        <w:t xml:space="preserve"> </w:t>
      </w:r>
      <w:r w:rsidR="00675419">
        <w:rPr>
          <w:lang w:val="en-GB"/>
        </w:rPr>
        <w:t xml:space="preserve">or MCS22 </w:t>
      </w:r>
      <w:r>
        <w:rPr>
          <w:lang w:val="en-GB"/>
        </w:rPr>
        <w:t>in order to keep SNR requirements within reasonable levels.</w:t>
      </w:r>
    </w:p>
    <w:p w14:paraId="1319B044" w14:textId="43F34B31" w:rsidR="00BF71A9" w:rsidRDefault="00BF71A9" w:rsidP="00BF71A9">
      <w:pPr>
        <w:rPr>
          <w:lang w:val="en-GB"/>
        </w:rPr>
      </w:pPr>
    </w:p>
    <w:p w14:paraId="07EB73E7" w14:textId="77777777" w:rsidR="009F3524" w:rsidRDefault="009F3524" w:rsidP="00BF71A9">
      <w:pPr>
        <w:rPr>
          <w:lang w:val="en-GB"/>
        </w:rPr>
      </w:pPr>
    </w:p>
    <w:p w14:paraId="2675B393" w14:textId="5919E4AE" w:rsidR="00BF71A9" w:rsidRDefault="00BF71A9" w:rsidP="00BF71A9">
      <w:pPr>
        <w:pStyle w:val="RAN4H2"/>
        <w:rPr>
          <w:lang w:val="en-GB"/>
        </w:rPr>
      </w:pPr>
      <w:r>
        <w:rPr>
          <w:lang w:val="en-GB"/>
        </w:rPr>
        <w:t>Tx EVM</w:t>
      </w:r>
    </w:p>
    <w:p w14:paraId="3D550FD7" w14:textId="0AECF4F2" w:rsidR="00BF71A9" w:rsidRDefault="00BF71A9" w:rsidP="00BF71A9">
      <w:pPr>
        <w:rPr>
          <w:lang w:val="en-GB"/>
        </w:rPr>
      </w:pPr>
      <w:r>
        <w:rPr>
          <w:lang w:val="en-GB"/>
        </w:rPr>
        <w:t>The last meeting’s WF captures the following open issue</w:t>
      </w:r>
      <w:r w:rsidR="00E559F8">
        <w:rPr>
          <w:lang w:val="en-GB"/>
        </w:rPr>
        <w:t>s</w:t>
      </w:r>
      <w:r>
        <w:rPr>
          <w:lang w:val="en-GB"/>
        </w:rPr>
        <w:t xml:space="preserve"> </w:t>
      </w:r>
      <w:r w:rsidR="00FE0E4B">
        <w:rPr>
          <w:lang w:val="en-GB"/>
        </w:rPr>
        <w:t>on</w:t>
      </w:r>
      <w:r w:rsidR="00E559F8" w:rsidRPr="00E559F8">
        <w:rPr>
          <w:lang w:val="en-GB"/>
        </w:rPr>
        <w:t xml:space="preserve"> Tx EVM</w:t>
      </w:r>
      <w:r w:rsidR="00FE0E4B">
        <w:rPr>
          <w:lang w:val="en-GB"/>
        </w:rPr>
        <w:t xml:space="preserve"> </w:t>
      </w:r>
      <w:r w:rsidR="00FE0E4B">
        <w:rPr>
          <w:lang w:val="en-GB"/>
        </w:rPr>
        <w:fldChar w:fldCharType="begin"/>
      </w:r>
      <w:r w:rsidR="00FE0E4B">
        <w:rPr>
          <w:lang w:val="en-GB"/>
        </w:rPr>
        <w:instrText xml:space="preserve"> REF _Ref78903063 \r \h </w:instrText>
      </w:r>
      <w:r w:rsidR="00FE0E4B">
        <w:rPr>
          <w:lang w:val="en-GB"/>
        </w:rPr>
      </w:r>
      <w:r w:rsidR="00FE0E4B">
        <w:rPr>
          <w:lang w:val="en-GB"/>
        </w:rPr>
        <w:fldChar w:fldCharType="separate"/>
      </w:r>
      <w:r w:rsidR="00FE0E4B">
        <w:rPr>
          <w:lang w:val="en-GB"/>
        </w:rPr>
        <w:t>[2]</w:t>
      </w:r>
      <w:r w:rsidR="00FE0E4B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BF71A9" w14:paraId="5053C530" w14:textId="77777777" w:rsidTr="00E559F8">
        <w:trPr>
          <w:jc w:val="center"/>
        </w:trPr>
        <w:tc>
          <w:tcPr>
            <w:tcW w:w="8655" w:type="dxa"/>
          </w:tcPr>
          <w:p w14:paraId="7243D199" w14:textId="77777777" w:rsidR="00AA5E85" w:rsidRPr="00AA5E85" w:rsidRDefault="00AA5E85" w:rsidP="00AA5E85">
            <w:pPr>
              <w:numPr>
                <w:ilvl w:val="0"/>
                <w:numId w:val="27"/>
              </w:numPr>
              <w:rPr>
                <w:lang w:val="en-GB"/>
              </w:rPr>
            </w:pPr>
            <w:r w:rsidRPr="00AA5E85">
              <w:t>Tx EVM</w:t>
            </w:r>
          </w:p>
          <w:p w14:paraId="2ECCDEFB" w14:textId="77777777" w:rsidR="00AA5E85" w:rsidRPr="00AA5E85" w:rsidRDefault="00AA5E85" w:rsidP="000F771F">
            <w:pPr>
              <w:numPr>
                <w:ilvl w:val="1"/>
                <w:numId w:val="27"/>
              </w:numPr>
              <w:ind w:left="1440"/>
              <w:rPr>
                <w:lang w:val="en-GB"/>
              </w:rPr>
            </w:pPr>
            <w:r w:rsidRPr="00AA5E85">
              <w:rPr>
                <w:lang w:val="en-GB"/>
              </w:rPr>
              <w:t>Option 1: Consider 3.5%Tx EVM modelling for alignment results</w:t>
            </w:r>
          </w:p>
          <w:p w14:paraId="04931B87" w14:textId="77777777" w:rsidR="00AA5E85" w:rsidRPr="00AA5E85" w:rsidRDefault="00AA5E85" w:rsidP="000F771F">
            <w:pPr>
              <w:numPr>
                <w:ilvl w:val="1"/>
                <w:numId w:val="27"/>
              </w:numPr>
              <w:ind w:left="1440"/>
              <w:rPr>
                <w:lang w:val="en-GB"/>
              </w:rPr>
            </w:pPr>
            <w:r w:rsidRPr="00AA5E85">
              <w:rPr>
                <w:lang w:val="en-GB"/>
              </w:rPr>
              <w:t>Option 2: Consider 3.5% Tx EVM impact in the impairment results</w:t>
            </w:r>
          </w:p>
          <w:p w14:paraId="1A93C371" w14:textId="77777777" w:rsidR="00AA5E85" w:rsidRPr="00AA5E85" w:rsidRDefault="00AA5E85" w:rsidP="000F771F">
            <w:pPr>
              <w:numPr>
                <w:ilvl w:val="2"/>
                <w:numId w:val="27"/>
              </w:numPr>
              <w:ind w:left="1440"/>
              <w:rPr>
                <w:lang w:val="en-GB"/>
              </w:rPr>
            </w:pPr>
            <w:r w:rsidRPr="00AA5E85">
              <w:rPr>
                <w:lang w:val="en-GB"/>
              </w:rPr>
              <w:t>Option 2a: add a certain margin on top of the averaged impairment results</w:t>
            </w:r>
          </w:p>
          <w:p w14:paraId="31BD7EC6" w14:textId="77777777" w:rsidR="00AA5E85" w:rsidRPr="00AA5E85" w:rsidRDefault="00AA5E85" w:rsidP="000F771F">
            <w:pPr>
              <w:numPr>
                <w:ilvl w:val="2"/>
                <w:numId w:val="27"/>
              </w:numPr>
              <w:ind w:left="1440"/>
              <w:rPr>
                <w:lang w:val="en-GB"/>
              </w:rPr>
            </w:pPr>
            <w:r w:rsidRPr="00AA5E85">
              <w:rPr>
                <w:lang w:val="en-GB"/>
              </w:rPr>
              <w:t>Option 2b: consider it in the impaired results submitted by companies</w:t>
            </w:r>
          </w:p>
          <w:p w14:paraId="034D877F" w14:textId="168F9FDB" w:rsidR="00BF71A9" w:rsidRPr="00AA5E85" w:rsidRDefault="00AA5E85" w:rsidP="000F771F">
            <w:pPr>
              <w:numPr>
                <w:ilvl w:val="1"/>
                <w:numId w:val="27"/>
              </w:numPr>
              <w:ind w:left="1440"/>
              <w:rPr>
                <w:lang w:val="en-GB"/>
              </w:rPr>
            </w:pPr>
            <w:r w:rsidRPr="00AA5E85">
              <w:rPr>
                <w:lang w:val="en-GB"/>
              </w:rPr>
              <w:t>Option 3: Not consider 3.5% Tx EVM impact if the target SNR is 20dB or less</w:t>
            </w:r>
          </w:p>
        </w:tc>
      </w:tr>
    </w:tbl>
    <w:p w14:paraId="38C0A92B" w14:textId="0B974A5B" w:rsidR="00BF71A9" w:rsidRDefault="00BF71A9" w:rsidP="00BF71A9">
      <w:pPr>
        <w:rPr>
          <w:lang w:val="en-GB"/>
        </w:rPr>
      </w:pPr>
    </w:p>
    <w:p w14:paraId="0E12A564" w14:textId="6149A3FE" w:rsidR="00573583" w:rsidRDefault="009A017A" w:rsidP="009A017A">
      <w:r>
        <w:rPr>
          <w:lang w:val="en-GB"/>
        </w:rPr>
        <w:t>We repeat from our last tdoc on this topic, that s</w:t>
      </w:r>
      <w:r w:rsidR="00C96937">
        <w:rPr>
          <w:lang w:val="en-GB"/>
        </w:rPr>
        <w:t xml:space="preserve">etting a </w:t>
      </w:r>
      <w:proofErr w:type="spellStart"/>
      <w:r w:rsidR="00C96937">
        <w:rPr>
          <w:lang w:val="en-GB"/>
        </w:rPr>
        <w:t>TxEVM</w:t>
      </w:r>
      <w:proofErr w:type="spellEnd"/>
      <w:r w:rsidR="00C96937">
        <w:rPr>
          <w:lang w:val="en-GB"/>
        </w:rPr>
        <w:t xml:space="preserve"> value simply constrains the maximum achievable </w:t>
      </w:r>
      <w:r w:rsidR="00C96937">
        <w:t>SNR and does not meaningfully impact the performance before this max SNR level.</w:t>
      </w:r>
      <w:r w:rsidR="00C96937">
        <w:br/>
        <w:t xml:space="preserve">There are common close approximations for this max SNR caused by </w:t>
      </w:r>
      <w:proofErr w:type="spellStart"/>
      <w:r w:rsidR="00C96937">
        <w:t>TxEVM</w:t>
      </w:r>
      <w:proofErr w:type="spellEnd"/>
      <w:r w:rsidR="00C96937">
        <w:t xml:space="preserve">, see for example </w:t>
      </w:r>
      <w:r w:rsidR="00AF0B90">
        <w:fldChar w:fldCharType="begin"/>
      </w:r>
      <w:r w:rsidR="00AF0B90">
        <w:instrText xml:space="preserve"> REF _Ref71474215 \r \h </w:instrText>
      </w:r>
      <w:r w:rsidR="00AF0B90">
        <w:fldChar w:fldCharType="separate"/>
      </w:r>
      <w:r w:rsidR="00707AA5">
        <w:t>[4]</w:t>
      </w:r>
      <w:r w:rsidR="00AF0B90">
        <w:fldChar w:fldCharType="end"/>
      </w:r>
      <w:r w:rsidR="00C96937">
        <w:t>:</w:t>
      </w:r>
    </w:p>
    <w:p w14:paraId="076B4AB1" w14:textId="6668398C" w:rsidR="00C96937" w:rsidRDefault="00C96937" w:rsidP="00BF71A9">
      <w:pPr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SN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R</m:t>
              </m:r>
            </m:e>
            <m:sub>
              <m:r>
                <w:rPr>
                  <w:rFonts w:ascii="Cambria Math" w:hAnsi="Cambria Math"/>
                  <w:lang w:val="en-GB"/>
                </w:rPr>
                <m:t>max</m:t>
              </m:r>
            </m:sub>
          </m:sSub>
          <m:r>
            <w:rPr>
              <w:rFonts w:ascii="Cambria Math" w:hAnsi="Cambria Math"/>
              <w:lang w:val="en-GB"/>
            </w:rPr>
            <m:t>≈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</m:t>
              </m:r>
            </m:num>
            <m:den>
              <m:r>
                <w:rPr>
                  <w:rFonts w:ascii="Cambria Math" w:hAnsi="Cambria Math"/>
                  <w:lang w:val="en-GB"/>
                </w:rPr>
                <m:t>EV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p>
              </m:sSup>
            </m:den>
          </m:f>
        </m:oMath>
      </m:oMathPara>
    </w:p>
    <w:p w14:paraId="26DBABB6" w14:textId="720F4474" w:rsidR="00573583" w:rsidRDefault="00C96937" w:rsidP="00BF71A9">
      <w:r>
        <w:rPr>
          <w:lang w:val="en-GB"/>
        </w:rPr>
        <w:t xml:space="preserve">Which in our case means that </w:t>
      </w:r>
      <w:r>
        <w:t>a 3.5% EVM limits the max achievable SNR to approx. 29</w:t>
      </w:r>
      <w:r w:rsidR="004032E7">
        <w:t>.</w:t>
      </w:r>
      <w:r>
        <w:t>1</w:t>
      </w:r>
      <w:r w:rsidR="00AF0B90">
        <w:t xml:space="preserve"> </w:t>
      </w:r>
      <w:proofErr w:type="spellStart"/>
      <w:proofErr w:type="gramStart"/>
      <w:r>
        <w:t>dB.</w:t>
      </w:r>
      <w:proofErr w:type="spellEnd"/>
      <w:proofErr w:type="gramEnd"/>
    </w:p>
    <w:p w14:paraId="5B233A4B" w14:textId="40F386BB" w:rsidR="00C96937" w:rsidRDefault="00C96937" w:rsidP="00C96937">
      <w:pPr>
        <w:pStyle w:val="RAN4observation0"/>
        <w:rPr>
          <w:lang w:val="en-US"/>
        </w:rPr>
      </w:pPr>
      <w:r>
        <w:rPr>
          <w:lang w:val="en-US"/>
        </w:rPr>
        <w:t>A 3.5% EVM limits the max achievable SNR to approx. 29.</w:t>
      </w:r>
      <w:r w:rsidR="00421D40">
        <w:rPr>
          <w:lang w:val="en-US"/>
        </w:rPr>
        <w:t>1dB but</w:t>
      </w:r>
      <w:r>
        <w:rPr>
          <w:lang w:val="en-US"/>
        </w:rPr>
        <w:t xml:space="preserve"> has little performance impact below this threshold</w:t>
      </w:r>
      <w:r w:rsidR="004032E7">
        <w:rPr>
          <w:lang w:val="en-US"/>
        </w:rPr>
        <w:t>.</w:t>
      </w:r>
    </w:p>
    <w:p w14:paraId="24FB6A50" w14:textId="77777777" w:rsidR="002B7183" w:rsidRDefault="002B7183" w:rsidP="002B7183"/>
    <w:p w14:paraId="7321EA7F" w14:textId="4252EF59" w:rsidR="002B7183" w:rsidRDefault="00421D40" w:rsidP="002B7183">
      <w:r>
        <w:t>Furthermore</w:t>
      </w:r>
      <w:r w:rsidR="002B7183">
        <w:t xml:space="preserve">, we fail to see how a UE </w:t>
      </w:r>
      <w:proofErr w:type="spellStart"/>
      <w:r w:rsidR="002B7183">
        <w:t>TxEVM</w:t>
      </w:r>
      <w:proofErr w:type="spellEnd"/>
      <w:r w:rsidR="002B7183">
        <w:t xml:space="preserve"> can mean</w:t>
      </w:r>
      <w:r>
        <w:t xml:space="preserve">ingfully help in testing the BS receiver demodulation </w:t>
      </w:r>
      <w:r w:rsidR="00AC6117">
        <w:t xml:space="preserve">performance. No matter the receiver algorithm, using </w:t>
      </w:r>
      <w:proofErr w:type="spellStart"/>
      <w:r w:rsidR="00AC6117">
        <w:t>TxEVM</w:t>
      </w:r>
      <w:proofErr w:type="spellEnd"/>
      <w:r w:rsidR="00AC6117">
        <w:t xml:space="preserve"> is simply adding additional AWGN</w:t>
      </w:r>
      <w:r w:rsidR="005B4455">
        <w:t xml:space="preserve"> that no cannot be compensated</w:t>
      </w:r>
      <w:r w:rsidR="00CE3C0C">
        <w:t xml:space="preserve">, </w:t>
      </w:r>
      <w:r w:rsidR="005B4455">
        <w:t xml:space="preserve">unless we start thinking about </w:t>
      </w:r>
      <w:proofErr w:type="spellStart"/>
      <w:r w:rsidR="005B4455">
        <w:t>TxEVM</w:t>
      </w:r>
      <w:proofErr w:type="spellEnd"/>
      <w:r w:rsidR="005B4455">
        <w:t xml:space="preserve"> modelling via </w:t>
      </w:r>
      <w:r w:rsidR="00CE3C0C">
        <w:t xml:space="preserve">specific </w:t>
      </w:r>
      <w:r w:rsidR="005B4455">
        <w:t xml:space="preserve">hardware </w:t>
      </w:r>
      <w:r w:rsidR="00CE3C0C">
        <w:t xml:space="preserve">considerations and abandon the “percent </w:t>
      </w:r>
      <w:proofErr w:type="spellStart"/>
      <w:r w:rsidR="00CE3C0C">
        <w:t>TxEVM</w:t>
      </w:r>
      <w:proofErr w:type="spellEnd"/>
      <w:r w:rsidR="00CE3C0C">
        <w:t>” model.</w:t>
      </w:r>
    </w:p>
    <w:p w14:paraId="3B38A9F9" w14:textId="4F04D31F" w:rsidR="002B7183" w:rsidRDefault="004805A7" w:rsidP="00CE3C0C">
      <w:pPr>
        <w:pStyle w:val="RAN4observation0"/>
      </w:pPr>
      <w:r>
        <w:t xml:space="preserve">Using UE </w:t>
      </w:r>
      <w:proofErr w:type="spellStart"/>
      <w:r>
        <w:t>TxEVM</w:t>
      </w:r>
      <w:proofErr w:type="spellEnd"/>
      <w:r>
        <w:t xml:space="preserve"> does not highlight performance differences between different implementation of BS receivers.</w:t>
      </w:r>
    </w:p>
    <w:p w14:paraId="5881B748" w14:textId="473756FD" w:rsidR="002B7183" w:rsidRDefault="002B7183" w:rsidP="002B7183"/>
    <w:p w14:paraId="3110F756" w14:textId="6A0C011E" w:rsidR="002E242F" w:rsidRPr="002B7183" w:rsidRDefault="002E242F" w:rsidP="002B7183">
      <w:r>
        <w:t>Thus, we propose:</w:t>
      </w:r>
    </w:p>
    <w:p w14:paraId="20351FF7" w14:textId="25C383CD" w:rsidR="00E559F8" w:rsidRDefault="00C96937" w:rsidP="002E242F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RAN4 to not </w:t>
      </w:r>
      <w:r w:rsidR="002E242F" w:rsidRPr="002E242F">
        <w:rPr>
          <w:lang w:val="en-GB"/>
        </w:rPr>
        <w:t>consider 3.5% Tx EVM impact</w:t>
      </w:r>
      <w:r w:rsidR="002E242F">
        <w:rPr>
          <w:lang w:val="en-GB"/>
        </w:rPr>
        <w:t>.</w:t>
      </w:r>
    </w:p>
    <w:p w14:paraId="1B9181C6" w14:textId="249EA802" w:rsidR="00BF71A9" w:rsidRDefault="00BF71A9" w:rsidP="00BF71A9">
      <w:pPr>
        <w:rPr>
          <w:lang w:val="en-GB"/>
        </w:rPr>
      </w:pPr>
    </w:p>
    <w:p w14:paraId="07B4DEF0" w14:textId="40D95DC7" w:rsidR="009C5318" w:rsidRDefault="009C5318" w:rsidP="00BF71A9">
      <w:pPr>
        <w:rPr>
          <w:lang w:val="en-GB"/>
        </w:rPr>
      </w:pPr>
    </w:p>
    <w:p w14:paraId="6DEF64CC" w14:textId="77777777" w:rsidR="009C5318" w:rsidRDefault="009C5318" w:rsidP="00BF71A9">
      <w:pPr>
        <w:rPr>
          <w:lang w:val="en-GB"/>
        </w:rPr>
      </w:pPr>
    </w:p>
    <w:p w14:paraId="753C8227" w14:textId="77777777" w:rsidR="001D7D03" w:rsidRPr="0028713C" w:rsidRDefault="001D7D03" w:rsidP="001D7D03">
      <w:pPr>
        <w:pStyle w:val="RAN4H1"/>
      </w:pPr>
      <w:r w:rsidRPr="0028713C">
        <w:t>Conclusion</w:t>
      </w:r>
    </w:p>
    <w:p w14:paraId="10A5AAD6" w14:textId="2A5A9BB2" w:rsidR="001D7D03" w:rsidRDefault="001D7D03" w:rsidP="001D7D03">
      <w:pPr>
        <w:rPr>
          <w:lang w:val="en-GB"/>
        </w:rPr>
      </w:pPr>
      <w:r>
        <w:rPr>
          <w:lang w:val="en-GB"/>
        </w:rPr>
        <w:t>In this contribution we have provided our views on</w:t>
      </w:r>
      <w:r w:rsidR="002227B3">
        <w:rPr>
          <w:lang w:val="en-GB"/>
        </w:rPr>
        <w:t xml:space="preserve"> 256QAM deployment scenarios and requirement test configurations in FR1.</w:t>
      </w:r>
      <w:r w:rsidR="00C46202">
        <w:rPr>
          <w:lang w:val="en-GB"/>
        </w:rPr>
        <w:t xml:space="preserve"> In particular, we have discussed the MCS choice</w:t>
      </w:r>
      <w:r w:rsidR="006F1BFB">
        <w:rPr>
          <w:lang w:val="en-GB"/>
        </w:rPr>
        <w:t xml:space="preserve"> and </w:t>
      </w:r>
      <w:r w:rsidR="00C46202">
        <w:rPr>
          <w:lang w:val="en-GB"/>
        </w:rPr>
        <w:t>Tx EVM modelling.</w:t>
      </w:r>
      <w:r w:rsidR="002227B3">
        <w:rPr>
          <w:lang w:val="en-GB"/>
        </w:rPr>
        <w:br/>
        <w:t>We have made the following observations and proposals:</w:t>
      </w:r>
    </w:p>
    <w:p w14:paraId="59747A22" w14:textId="647E46E3" w:rsidR="00C46202" w:rsidRDefault="00C46202" w:rsidP="005C23A4">
      <w:pPr>
        <w:rPr>
          <w:rFonts w:eastAsia="Calibri" w:cs="Times New Roman"/>
          <w:szCs w:val="20"/>
          <w:lang w:val="en-GB"/>
        </w:rPr>
      </w:pPr>
    </w:p>
    <w:p w14:paraId="5A007CF5" w14:textId="77777777" w:rsidR="00C46202" w:rsidRPr="00C46202" w:rsidRDefault="00C46202" w:rsidP="00C46202">
      <w:pPr>
        <w:rPr>
          <w:u w:val="single"/>
          <w:lang w:val="en-GB"/>
        </w:rPr>
      </w:pPr>
      <w:r w:rsidRPr="00C46202">
        <w:rPr>
          <w:u w:val="single"/>
          <w:lang w:val="en-GB"/>
        </w:rPr>
        <w:t>Concerning MCS</w:t>
      </w:r>
    </w:p>
    <w:p w14:paraId="5CEC2E48" w14:textId="77777777" w:rsidR="000F569E" w:rsidRDefault="000F569E" w:rsidP="000F569E">
      <w:pPr>
        <w:pStyle w:val="RAN4Observation"/>
        <w:numPr>
          <w:ilvl w:val="0"/>
          <w:numId w:val="28"/>
        </w:numPr>
      </w:pPr>
      <w:r>
        <w:t>Using MCS24 the SNR requirements are &gt;20dB, even for the rank1 only cases.</w:t>
      </w:r>
    </w:p>
    <w:p w14:paraId="1B0815CF" w14:textId="77777777" w:rsidR="000F569E" w:rsidRPr="000F569E" w:rsidRDefault="000F569E" w:rsidP="000F569E">
      <w:pPr>
        <w:pStyle w:val="RAN4proposal"/>
        <w:numPr>
          <w:ilvl w:val="0"/>
          <w:numId w:val="29"/>
        </w:numPr>
        <w:rPr>
          <w:lang w:val="en-GB"/>
        </w:rPr>
      </w:pPr>
      <w:r w:rsidRPr="000F569E">
        <w:rPr>
          <w:lang w:val="en-GB"/>
        </w:rPr>
        <w:t>RAN4 to use MCS22 in order to keep SNR requirements within reasonable levels.</w:t>
      </w:r>
    </w:p>
    <w:p w14:paraId="2C42806B" w14:textId="77777777" w:rsidR="00C46202" w:rsidRDefault="00C46202" w:rsidP="005C23A4">
      <w:pPr>
        <w:rPr>
          <w:rFonts w:eastAsia="Calibri" w:cs="Times New Roman"/>
          <w:szCs w:val="20"/>
          <w:lang w:val="en-GB"/>
        </w:rPr>
      </w:pPr>
    </w:p>
    <w:p w14:paraId="31A07B14" w14:textId="25C49F37" w:rsidR="002065F5" w:rsidRPr="000F569E" w:rsidRDefault="000F569E" w:rsidP="002065F5">
      <w:pPr>
        <w:ind w:right="-22"/>
        <w:rPr>
          <w:u w:val="single"/>
          <w:lang w:val="en-GB"/>
        </w:rPr>
      </w:pPr>
      <w:r w:rsidRPr="000F569E">
        <w:rPr>
          <w:u w:val="single"/>
          <w:lang w:val="en-GB"/>
        </w:rPr>
        <w:t xml:space="preserve">Concerning </w:t>
      </w:r>
      <w:proofErr w:type="spellStart"/>
      <w:r w:rsidRPr="000F569E">
        <w:rPr>
          <w:u w:val="single"/>
          <w:lang w:val="en-GB"/>
        </w:rPr>
        <w:t>TxEVM</w:t>
      </w:r>
      <w:proofErr w:type="spellEnd"/>
    </w:p>
    <w:p w14:paraId="4EDE5A48" w14:textId="77777777" w:rsidR="000F569E" w:rsidRDefault="000F569E" w:rsidP="000F569E">
      <w:pPr>
        <w:pStyle w:val="RAN4observation0"/>
        <w:rPr>
          <w:lang w:val="en-US"/>
        </w:rPr>
      </w:pPr>
      <w:r>
        <w:rPr>
          <w:lang w:val="en-US"/>
        </w:rPr>
        <w:t>A 3.5% EVM limits the max achievable SNR to approx. 29.1dB but has little performance impact below this threshold.</w:t>
      </w:r>
    </w:p>
    <w:p w14:paraId="52B7AB3D" w14:textId="77777777" w:rsidR="000F569E" w:rsidRDefault="000F569E" w:rsidP="000F569E">
      <w:pPr>
        <w:pStyle w:val="RAN4observation0"/>
      </w:pPr>
      <w:r>
        <w:t xml:space="preserve">Using UE </w:t>
      </w:r>
      <w:proofErr w:type="spellStart"/>
      <w:r>
        <w:t>TxEVM</w:t>
      </w:r>
      <w:proofErr w:type="spellEnd"/>
      <w:r>
        <w:t xml:space="preserve"> does not highlight performance differences between different implementation of BS receivers.</w:t>
      </w:r>
    </w:p>
    <w:p w14:paraId="318773B0" w14:textId="77777777" w:rsidR="000F569E" w:rsidRDefault="000F569E" w:rsidP="000F569E">
      <w:pPr>
        <w:pStyle w:val="RAN4proposal"/>
        <w:rPr>
          <w:lang w:val="en-GB"/>
        </w:rPr>
      </w:pPr>
      <w:r>
        <w:rPr>
          <w:lang w:val="en-GB"/>
        </w:rPr>
        <w:t xml:space="preserve">RAN4 to not </w:t>
      </w:r>
      <w:r w:rsidRPr="002E242F">
        <w:rPr>
          <w:lang w:val="en-GB"/>
        </w:rPr>
        <w:t>consider 3.5% Tx EVM impact</w:t>
      </w:r>
      <w:r>
        <w:rPr>
          <w:lang w:val="en-GB"/>
        </w:rPr>
        <w:t>.</w:t>
      </w:r>
    </w:p>
    <w:p w14:paraId="031CCE16" w14:textId="77777777" w:rsidR="000F569E" w:rsidRDefault="000F569E" w:rsidP="002065F5">
      <w:pPr>
        <w:ind w:right="-22"/>
        <w:rPr>
          <w:lang w:val="en-GB"/>
        </w:rPr>
      </w:pPr>
    </w:p>
    <w:p w14:paraId="1DD92B3B" w14:textId="2F5C427D" w:rsidR="006F1BFB" w:rsidRDefault="006F1BFB" w:rsidP="002065F5">
      <w:pPr>
        <w:ind w:right="-22"/>
        <w:rPr>
          <w:lang w:val="en-GB"/>
        </w:rPr>
      </w:pPr>
    </w:p>
    <w:p w14:paraId="016F76E7" w14:textId="77777777" w:rsidR="006F1BFB" w:rsidRDefault="006F1BFB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6C24ECD" w14:textId="58F19E63" w:rsidR="00870931" w:rsidRDefault="00C208BF" w:rsidP="00870931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4" w:name="_Ref71469865"/>
      <w:bookmarkStart w:id="5" w:name="_Ref67841168"/>
      <w:r w:rsidRPr="00C208BF">
        <w:rPr>
          <w:lang w:val="en-GB"/>
        </w:rPr>
        <w:t>R4-2108698</w:t>
      </w:r>
      <w:r w:rsidR="00870931">
        <w:rPr>
          <w:lang w:val="en-GB"/>
        </w:rPr>
        <w:t xml:space="preserve">, </w:t>
      </w:r>
      <w:r w:rsidR="008C571D" w:rsidRPr="008C571D">
        <w:rPr>
          <w:lang w:val="en-GB"/>
        </w:rPr>
        <w:t>Email discussion summary for [99-e][332] NR_perf_enh2_Demod_Part3_NWM</w:t>
      </w:r>
      <w:r w:rsidR="00870931">
        <w:rPr>
          <w:lang w:val="en-GB"/>
        </w:rPr>
        <w:t xml:space="preserve">, </w:t>
      </w:r>
      <w:r w:rsidR="00F671E0" w:rsidRPr="00F671E0">
        <w:rPr>
          <w:lang w:val="en-GB"/>
        </w:rPr>
        <w:t xml:space="preserve">Moderator (Huawei, </w:t>
      </w:r>
      <w:proofErr w:type="spellStart"/>
      <w:r w:rsidR="00F671E0" w:rsidRPr="00F671E0">
        <w:rPr>
          <w:lang w:val="en-GB"/>
        </w:rPr>
        <w:t>HiSilicon</w:t>
      </w:r>
      <w:proofErr w:type="spellEnd"/>
      <w:r w:rsidR="00F671E0" w:rsidRPr="00F671E0">
        <w:rPr>
          <w:lang w:val="en-GB"/>
        </w:rPr>
        <w:t>)</w:t>
      </w:r>
      <w:r w:rsidR="00870931">
        <w:rPr>
          <w:lang w:val="en-GB"/>
        </w:rPr>
        <w:t xml:space="preserve">, </w:t>
      </w:r>
      <w:r w:rsidR="00870931" w:rsidRPr="00097F26">
        <w:rPr>
          <w:lang w:val="en-GB"/>
        </w:rPr>
        <w:t>RAN4#9</w:t>
      </w:r>
      <w:r w:rsidR="00F671E0">
        <w:rPr>
          <w:lang w:val="en-GB"/>
        </w:rPr>
        <w:t>9</w:t>
      </w:r>
      <w:r w:rsidR="00870931" w:rsidRPr="00097F26">
        <w:rPr>
          <w:lang w:val="en-GB"/>
        </w:rPr>
        <w:t>-e</w:t>
      </w:r>
      <w:r w:rsidR="00870931">
        <w:rPr>
          <w:lang w:val="en-GB"/>
        </w:rPr>
        <w:t>.</w:t>
      </w:r>
      <w:bookmarkEnd w:id="4"/>
    </w:p>
    <w:p w14:paraId="447FD2AF" w14:textId="0ED0B7DC" w:rsidR="00870931" w:rsidRDefault="00EB38BF" w:rsidP="00870931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6" w:name="_Ref78903063"/>
      <w:r w:rsidRPr="00EB38BF">
        <w:rPr>
          <w:lang w:val="en-GB"/>
        </w:rPr>
        <w:t>R4-2108667</w:t>
      </w:r>
      <w:r w:rsidR="00870931">
        <w:rPr>
          <w:lang w:val="en-GB"/>
        </w:rPr>
        <w:t xml:space="preserve">, </w:t>
      </w:r>
      <w:r w:rsidR="00870931" w:rsidRPr="00097F26">
        <w:rPr>
          <w:lang w:val="en-GB"/>
        </w:rPr>
        <w:t xml:space="preserve">Way forward </w:t>
      </w:r>
      <w:r>
        <w:rPr>
          <w:lang w:val="en-GB"/>
        </w:rPr>
        <w:t>on</w:t>
      </w:r>
      <w:r w:rsidR="00870931" w:rsidRPr="00097F26">
        <w:rPr>
          <w:lang w:val="en-GB"/>
        </w:rPr>
        <w:t xml:space="preserve"> FR1 PUSCH 256QAM performance requirements</w:t>
      </w:r>
      <w:r w:rsidR="00870931">
        <w:rPr>
          <w:lang w:val="en-GB"/>
        </w:rPr>
        <w:t xml:space="preserve">, </w:t>
      </w:r>
      <w:r w:rsidR="002756FB" w:rsidRPr="002756FB">
        <w:rPr>
          <w:lang w:val="en-GB"/>
        </w:rPr>
        <w:t xml:space="preserve">Huawei, </w:t>
      </w:r>
      <w:proofErr w:type="spellStart"/>
      <w:r w:rsidR="002756FB" w:rsidRPr="002756FB">
        <w:rPr>
          <w:lang w:val="en-GB"/>
        </w:rPr>
        <w:t>HiSilicon</w:t>
      </w:r>
      <w:proofErr w:type="spellEnd"/>
      <w:r w:rsidR="00870931">
        <w:rPr>
          <w:lang w:val="en-GB"/>
        </w:rPr>
        <w:t xml:space="preserve">, </w:t>
      </w:r>
      <w:r w:rsidR="00870931" w:rsidRPr="00097F26">
        <w:rPr>
          <w:lang w:val="en-GB"/>
        </w:rPr>
        <w:t>RAN4#9</w:t>
      </w:r>
      <w:r w:rsidR="002756FB">
        <w:rPr>
          <w:lang w:val="en-GB"/>
        </w:rPr>
        <w:t>9</w:t>
      </w:r>
      <w:r w:rsidR="00870931" w:rsidRPr="00097F26">
        <w:rPr>
          <w:lang w:val="en-GB"/>
        </w:rPr>
        <w:t>-e</w:t>
      </w:r>
      <w:r w:rsidR="00870931">
        <w:rPr>
          <w:lang w:val="en-GB"/>
        </w:rPr>
        <w:t>.</w:t>
      </w:r>
      <w:bookmarkEnd w:id="6"/>
    </w:p>
    <w:p w14:paraId="7B6DDD37" w14:textId="02648AB1" w:rsidR="00CA4F33" w:rsidRPr="004923C6" w:rsidRDefault="00BC3111" w:rsidP="00870931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7" w:name="_Ref71471865"/>
      <w:r w:rsidRPr="00BC3111">
        <w:rPr>
          <w:lang w:val="en-GB"/>
        </w:rPr>
        <w:t>R4-211363</w:t>
      </w:r>
      <w:r w:rsidRPr="00BC3111">
        <w:rPr>
          <w:lang w:val="en-GB"/>
        </w:rPr>
        <w:t>1</w:t>
      </w:r>
      <w:r w:rsidR="00CA4F33" w:rsidRPr="00BC3111">
        <w:rPr>
          <w:lang w:val="en-GB"/>
        </w:rPr>
        <w:t>,</w:t>
      </w:r>
      <w:r w:rsidR="00CA4F33" w:rsidRPr="00884770">
        <w:rPr>
          <w:color w:val="FF0000"/>
          <w:lang w:val="en-GB"/>
        </w:rPr>
        <w:t xml:space="preserve"> </w:t>
      </w:r>
      <w:r w:rsidR="00CA4F33" w:rsidRPr="004923C6">
        <w:rPr>
          <w:lang w:val="en-GB"/>
        </w:rPr>
        <w:t>Simulation results for PUSCH demodulation requirements for FR1 256QAM, Nokia, Nokia Shanghai Bell, RAN4#</w:t>
      </w:r>
      <w:r w:rsidR="004923C6" w:rsidRPr="004923C6">
        <w:rPr>
          <w:lang w:val="en-GB"/>
        </w:rPr>
        <w:t>100</w:t>
      </w:r>
      <w:r w:rsidR="00CA4F33" w:rsidRPr="004923C6">
        <w:rPr>
          <w:lang w:val="en-GB"/>
        </w:rPr>
        <w:t>-e.</w:t>
      </w:r>
      <w:bookmarkEnd w:id="7"/>
    </w:p>
    <w:p w14:paraId="0DAB9D8F" w14:textId="355074A9" w:rsidR="0003774F" w:rsidRPr="006F1BFB" w:rsidRDefault="00AF0B90" w:rsidP="009C5318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8" w:name="_Ref71474215"/>
      <w:proofErr w:type="spellStart"/>
      <w:r w:rsidRPr="006F1BFB">
        <w:t>Shafik</w:t>
      </w:r>
      <w:proofErr w:type="spellEnd"/>
      <w:r w:rsidRPr="006F1BFB">
        <w:t xml:space="preserve"> et al., On the Extended Relationships Among EVM, BER and SNR as Performance Metrics, 2006, </w:t>
      </w:r>
      <w:hyperlink r:id="rId8" w:history="1">
        <w:r w:rsidRPr="006F1BFB">
          <w:rPr>
            <w:rStyle w:val="Hyperlink"/>
            <w:color w:val="auto"/>
          </w:rPr>
          <w:t>https://eprints.soton.ac.uk/263112/1/paper_101.pdf</w:t>
        </w:r>
      </w:hyperlink>
      <w:bookmarkEnd w:id="5"/>
      <w:bookmarkEnd w:id="8"/>
    </w:p>
    <w:p w14:paraId="5875A20A" w14:textId="77777777" w:rsidR="009C5318" w:rsidRPr="009C5318" w:rsidRDefault="009C5318" w:rsidP="009C5318">
      <w:pPr>
        <w:pStyle w:val="ListParagraph"/>
        <w:ind w:left="360" w:right="-22"/>
        <w:rPr>
          <w:lang w:val="en-GB"/>
        </w:rPr>
      </w:pPr>
    </w:p>
    <w:sectPr w:rsidR="009C5318" w:rsidRPr="009C531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E968E" w14:textId="77777777" w:rsidR="00D10CD0" w:rsidRDefault="00D10CD0" w:rsidP="00001C9B">
      <w:pPr>
        <w:spacing w:after="0" w:line="240" w:lineRule="auto"/>
      </w:pPr>
      <w:r>
        <w:separator/>
      </w:r>
    </w:p>
  </w:endnote>
  <w:endnote w:type="continuationSeparator" w:id="0">
    <w:p w14:paraId="3EAFC1CF" w14:textId="77777777" w:rsidR="00D10CD0" w:rsidRDefault="00D10CD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5CE68" w14:textId="77777777" w:rsidR="00D10CD0" w:rsidRDefault="00D10CD0" w:rsidP="00001C9B">
      <w:pPr>
        <w:spacing w:after="0" w:line="240" w:lineRule="auto"/>
      </w:pPr>
      <w:r>
        <w:separator/>
      </w:r>
    </w:p>
  </w:footnote>
  <w:footnote w:type="continuationSeparator" w:id="0">
    <w:p w14:paraId="3211BB94" w14:textId="77777777" w:rsidR="00D10CD0" w:rsidRDefault="00D10CD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74F0E"/>
    <w:multiLevelType w:val="hybridMultilevel"/>
    <w:tmpl w:val="038EBEE2"/>
    <w:lvl w:ilvl="0" w:tplc="55BC8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D4CD0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760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6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A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946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40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0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9F2FF8"/>
    <w:multiLevelType w:val="hybridMultilevel"/>
    <w:tmpl w:val="DF6A6A92"/>
    <w:lvl w:ilvl="0" w:tplc="DA2A1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6FA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A85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02E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4CE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4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A7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AE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8D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900F8"/>
    <w:multiLevelType w:val="hybridMultilevel"/>
    <w:tmpl w:val="C5B40942"/>
    <w:lvl w:ilvl="0" w:tplc="6A3CE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CFA38">
      <w:numFmt w:val="none"/>
      <w:lvlText w:val=""/>
      <w:lvlJc w:val="left"/>
      <w:pPr>
        <w:tabs>
          <w:tab w:val="num" w:pos="360"/>
        </w:tabs>
      </w:pPr>
    </w:lvl>
    <w:lvl w:ilvl="2" w:tplc="D8C0B50A">
      <w:numFmt w:val="none"/>
      <w:lvlText w:val=""/>
      <w:lvlJc w:val="left"/>
      <w:pPr>
        <w:tabs>
          <w:tab w:val="num" w:pos="360"/>
        </w:tabs>
      </w:pPr>
    </w:lvl>
    <w:lvl w:ilvl="3" w:tplc="B404A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4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A7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80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04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68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A504D"/>
    <w:multiLevelType w:val="hybridMultilevel"/>
    <w:tmpl w:val="A53C7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D17D1"/>
    <w:multiLevelType w:val="hybridMultilevel"/>
    <w:tmpl w:val="21E0015C"/>
    <w:lvl w:ilvl="0" w:tplc="76BA3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AB9DC">
      <w:numFmt w:val="none"/>
      <w:lvlText w:val=""/>
      <w:lvlJc w:val="left"/>
      <w:pPr>
        <w:tabs>
          <w:tab w:val="num" w:pos="360"/>
        </w:tabs>
      </w:pPr>
    </w:lvl>
    <w:lvl w:ilvl="2" w:tplc="C6229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6C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45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BCA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CB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A1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66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0A584E"/>
    <w:multiLevelType w:val="hybridMultilevel"/>
    <w:tmpl w:val="CF5E0518"/>
    <w:lvl w:ilvl="0" w:tplc="D1F2C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26A2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CA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06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3AA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A42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1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231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26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A426C"/>
    <w:multiLevelType w:val="hybridMultilevel"/>
    <w:tmpl w:val="D5AEF4B0"/>
    <w:lvl w:ilvl="0" w:tplc="860E5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440DB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E2C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BEE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87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26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42A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9ED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5C4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503B88"/>
    <w:multiLevelType w:val="hybridMultilevel"/>
    <w:tmpl w:val="39D88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90A"/>
    <w:multiLevelType w:val="hybridMultilevel"/>
    <w:tmpl w:val="989C3166"/>
    <w:lvl w:ilvl="0" w:tplc="748C9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2BB5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8E9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E0E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42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1AC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C2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AF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A40E10"/>
    <w:multiLevelType w:val="hybridMultilevel"/>
    <w:tmpl w:val="4802C232"/>
    <w:lvl w:ilvl="0" w:tplc="A8287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15EE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A47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6D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6C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4EB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A49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C3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30B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6B43B9D"/>
    <w:multiLevelType w:val="hybridMultilevel"/>
    <w:tmpl w:val="79D66916"/>
    <w:lvl w:ilvl="0" w:tplc="05B2FA9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710F8"/>
    <w:multiLevelType w:val="hybridMultilevel"/>
    <w:tmpl w:val="716243C2"/>
    <w:lvl w:ilvl="0" w:tplc="C48E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20F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21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B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AD5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4C5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64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65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27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6F6945"/>
    <w:multiLevelType w:val="hybridMultilevel"/>
    <w:tmpl w:val="B2CE1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04A7A"/>
    <w:multiLevelType w:val="hybridMultilevel"/>
    <w:tmpl w:val="01CA0DA0"/>
    <w:lvl w:ilvl="0" w:tplc="1EFC1D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8876E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48B7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619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F810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0AEB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AAC1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4C07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28F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4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6"/>
  </w:num>
  <w:num w:numId="7">
    <w:abstractNumId w:val="5"/>
  </w:num>
  <w:num w:numId="8">
    <w:abstractNumId w:val="10"/>
  </w:num>
  <w:num w:numId="9">
    <w:abstractNumId w:val="12"/>
  </w:num>
  <w:num w:numId="10">
    <w:abstractNumId w:val="8"/>
  </w:num>
  <w:num w:numId="11">
    <w:abstractNumId w:val="1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9"/>
  </w:num>
  <w:num w:numId="14">
    <w:abstractNumId w:val="18"/>
  </w:num>
  <w:num w:numId="15">
    <w:abstractNumId w:val="7"/>
  </w:num>
  <w:num w:numId="16">
    <w:abstractNumId w:val="11"/>
  </w:num>
  <w:num w:numId="17">
    <w:abstractNumId w:val="0"/>
  </w:num>
  <w:num w:numId="18">
    <w:abstractNumId w:val="9"/>
  </w:num>
  <w:num w:numId="19">
    <w:abstractNumId w:val="6"/>
  </w:num>
  <w:num w:numId="20">
    <w:abstractNumId w:val="1"/>
  </w:num>
  <w:num w:numId="21">
    <w:abstractNumId w:val="20"/>
  </w:num>
  <w:num w:numId="22">
    <w:abstractNumId w:val="13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3"/>
  </w:num>
  <w:num w:numId="25">
    <w:abstractNumId w:val="17"/>
  </w:num>
  <w:num w:numId="26">
    <w:abstractNumId w:val="4"/>
  </w:num>
  <w:num w:numId="27">
    <w:abstractNumId w:val="2"/>
  </w:num>
  <w:num w:numId="28">
    <w:abstractNumId w:val="13"/>
    <w:lvlOverride w:ilvl="0">
      <w:startOverride w:val="1"/>
    </w:lvlOverride>
  </w:num>
  <w:num w:numId="29">
    <w:abstractNumId w:val="14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3774F"/>
    <w:rsid w:val="00043447"/>
    <w:rsid w:val="00051DAE"/>
    <w:rsid w:val="000530C9"/>
    <w:rsid w:val="00062576"/>
    <w:rsid w:val="0006574C"/>
    <w:rsid w:val="0006734D"/>
    <w:rsid w:val="0007116F"/>
    <w:rsid w:val="000714AE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460B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0F569E"/>
    <w:rsid w:val="000F771F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03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27B3"/>
    <w:rsid w:val="00225C43"/>
    <w:rsid w:val="002276BE"/>
    <w:rsid w:val="002328E5"/>
    <w:rsid w:val="00232CC3"/>
    <w:rsid w:val="002333B6"/>
    <w:rsid w:val="00233B90"/>
    <w:rsid w:val="00234C6B"/>
    <w:rsid w:val="00235F5C"/>
    <w:rsid w:val="00240E40"/>
    <w:rsid w:val="00242078"/>
    <w:rsid w:val="002425BC"/>
    <w:rsid w:val="00251266"/>
    <w:rsid w:val="00254C32"/>
    <w:rsid w:val="002727AD"/>
    <w:rsid w:val="002730B7"/>
    <w:rsid w:val="002734C1"/>
    <w:rsid w:val="00273FBE"/>
    <w:rsid w:val="002756FB"/>
    <w:rsid w:val="002765F7"/>
    <w:rsid w:val="002833BE"/>
    <w:rsid w:val="0029615F"/>
    <w:rsid w:val="00296D5E"/>
    <w:rsid w:val="002A0980"/>
    <w:rsid w:val="002A361B"/>
    <w:rsid w:val="002A4B1E"/>
    <w:rsid w:val="002A7656"/>
    <w:rsid w:val="002B011B"/>
    <w:rsid w:val="002B0E46"/>
    <w:rsid w:val="002B0F40"/>
    <w:rsid w:val="002B33C2"/>
    <w:rsid w:val="002B4922"/>
    <w:rsid w:val="002B5229"/>
    <w:rsid w:val="002B7183"/>
    <w:rsid w:val="002C204D"/>
    <w:rsid w:val="002C2D19"/>
    <w:rsid w:val="002C3172"/>
    <w:rsid w:val="002C3C2A"/>
    <w:rsid w:val="002C5A75"/>
    <w:rsid w:val="002D007E"/>
    <w:rsid w:val="002D10FA"/>
    <w:rsid w:val="002D4C55"/>
    <w:rsid w:val="002E0307"/>
    <w:rsid w:val="002E242F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5082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2E7"/>
    <w:rsid w:val="00403D1B"/>
    <w:rsid w:val="00404714"/>
    <w:rsid w:val="00406069"/>
    <w:rsid w:val="004106D9"/>
    <w:rsid w:val="00410DDC"/>
    <w:rsid w:val="004162FA"/>
    <w:rsid w:val="00421D40"/>
    <w:rsid w:val="0043750A"/>
    <w:rsid w:val="00440842"/>
    <w:rsid w:val="00450135"/>
    <w:rsid w:val="00456A92"/>
    <w:rsid w:val="0046206C"/>
    <w:rsid w:val="00475A29"/>
    <w:rsid w:val="00476E07"/>
    <w:rsid w:val="004770EF"/>
    <w:rsid w:val="004805A7"/>
    <w:rsid w:val="00480B84"/>
    <w:rsid w:val="004900C0"/>
    <w:rsid w:val="0049206B"/>
    <w:rsid w:val="004923C6"/>
    <w:rsid w:val="004A04BC"/>
    <w:rsid w:val="004A0531"/>
    <w:rsid w:val="004A180B"/>
    <w:rsid w:val="004A1D33"/>
    <w:rsid w:val="004A78ED"/>
    <w:rsid w:val="004B4747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4B93"/>
    <w:rsid w:val="0051682F"/>
    <w:rsid w:val="005179DF"/>
    <w:rsid w:val="00520488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73583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B4455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0CAA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7400"/>
    <w:rsid w:val="00620B05"/>
    <w:rsid w:val="00627A8B"/>
    <w:rsid w:val="00630CA4"/>
    <w:rsid w:val="006402D3"/>
    <w:rsid w:val="006442E4"/>
    <w:rsid w:val="00651170"/>
    <w:rsid w:val="006556FA"/>
    <w:rsid w:val="00655BFE"/>
    <w:rsid w:val="006563D9"/>
    <w:rsid w:val="00663830"/>
    <w:rsid w:val="00664950"/>
    <w:rsid w:val="00675419"/>
    <w:rsid w:val="00676348"/>
    <w:rsid w:val="00676FB3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4E8C"/>
    <w:rsid w:val="006A6ED2"/>
    <w:rsid w:val="006B373A"/>
    <w:rsid w:val="006B622B"/>
    <w:rsid w:val="006B6FAE"/>
    <w:rsid w:val="006B7010"/>
    <w:rsid w:val="006C2E78"/>
    <w:rsid w:val="006C757D"/>
    <w:rsid w:val="006D0A2E"/>
    <w:rsid w:val="006D0A67"/>
    <w:rsid w:val="006D0DF0"/>
    <w:rsid w:val="006D17B7"/>
    <w:rsid w:val="006D48AC"/>
    <w:rsid w:val="006E4815"/>
    <w:rsid w:val="006F09AC"/>
    <w:rsid w:val="006F1BCB"/>
    <w:rsid w:val="006F1BFB"/>
    <w:rsid w:val="006F50FB"/>
    <w:rsid w:val="006F56C6"/>
    <w:rsid w:val="006F5709"/>
    <w:rsid w:val="00700908"/>
    <w:rsid w:val="00701D6D"/>
    <w:rsid w:val="00703321"/>
    <w:rsid w:val="00703AEC"/>
    <w:rsid w:val="00706867"/>
    <w:rsid w:val="00707AA5"/>
    <w:rsid w:val="00710FDE"/>
    <w:rsid w:val="00712583"/>
    <w:rsid w:val="007145FF"/>
    <w:rsid w:val="0072066D"/>
    <w:rsid w:val="00725408"/>
    <w:rsid w:val="00731114"/>
    <w:rsid w:val="00732D14"/>
    <w:rsid w:val="00734045"/>
    <w:rsid w:val="00736C2F"/>
    <w:rsid w:val="007371FF"/>
    <w:rsid w:val="00745F39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8727A"/>
    <w:rsid w:val="00792CAE"/>
    <w:rsid w:val="007A0244"/>
    <w:rsid w:val="007A1A6A"/>
    <w:rsid w:val="007B5D28"/>
    <w:rsid w:val="007B68BF"/>
    <w:rsid w:val="007B6CEB"/>
    <w:rsid w:val="007C06B0"/>
    <w:rsid w:val="007C0D24"/>
    <w:rsid w:val="007C2CD8"/>
    <w:rsid w:val="007C3ED0"/>
    <w:rsid w:val="007C4D9B"/>
    <w:rsid w:val="007C6469"/>
    <w:rsid w:val="007D005F"/>
    <w:rsid w:val="007D043A"/>
    <w:rsid w:val="007D14B6"/>
    <w:rsid w:val="007D210F"/>
    <w:rsid w:val="007D26E0"/>
    <w:rsid w:val="007D348F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30D5"/>
    <w:rsid w:val="008455D3"/>
    <w:rsid w:val="0084753E"/>
    <w:rsid w:val="00851A8E"/>
    <w:rsid w:val="00857ED6"/>
    <w:rsid w:val="00864D33"/>
    <w:rsid w:val="00867A62"/>
    <w:rsid w:val="00870931"/>
    <w:rsid w:val="00871CF7"/>
    <w:rsid w:val="00871D00"/>
    <w:rsid w:val="00873B37"/>
    <w:rsid w:val="00877B61"/>
    <w:rsid w:val="00880E45"/>
    <w:rsid w:val="008826C1"/>
    <w:rsid w:val="00884770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571D"/>
    <w:rsid w:val="008C66B8"/>
    <w:rsid w:val="008C6CFB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039"/>
    <w:rsid w:val="00932EBF"/>
    <w:rsid w:val="00933BE2"/>
    <w:rsid w:val="00933E09"/>
    <w:rsid w:val="00933F32"/>
    <w:rsid w:val="009352EE"/>
    <w:rsid w:val="00940177"/>
    <w:rsid w:val="009408A9"/>
    <w:rsid w:val="00964F3D"/>
    <w:rsid w:val="00973035"/>
    <w:rsid w:val="009732D7"/>
    <w:rsid w:val="0097357F"/>
    <w:rsid w:val="00977E1D"/>
    <w:rsid w:val="00991F3B"/>
    <w:rsid w:val="009A017A"/>
    <w:rsid w:val="009A1082"/>
    <w:rsid w:val="009A179E"/>
    <w:rsid w:val="009A74C7"/>
    <w:rsid w:val="009B3904"/>
    <w:rsid w:val="009B6CB8"/>
    <w:rsid w:val="009C4C4E"/>
    <w:rsid w:val="009C5318"/>
    <w:rsid w:val="009C64A0"/>
    <w:rsid w:val="009D14FE"/>
    <w:rsid w:val="009D213D"/>
    <w:rsid w:val="009D3564"/>
    <w:rsid w:val="009E101A"/>
    <w:rsid w:val="009E2B12"/>
    <w:rsid w:val="009E54CE"/>
    <w:rsid w:val="009F29FF"/>
    <w:rsid w:val="009F3524"/>
    <w:rsid w:val="009F5766"/>
    <w:rsid w:val="009F5893"/>
    <w:rsid w:val="009F6CBE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463B"/>
    <w:rsid w:val="00A65EA9"/>
    <w:rsid w:val="00A662C4"/>
    <w:rsid w:val="00A72FA8"/>
    <w:rsid w:val="00A777FC"/>
    <w:rsid w:val="00A83E32"/>
    <w:rsid w:val="00A84B68"/>
    <w:rsid w:val="00A9505E"/>
    <w:rsid w:val="00A95407"/>
    <w:rsid w:val="00A965C0"/>
    <w:rsid w:val="00AA1B0E"/>
    <w:rsid w:val="00AA354E"/>
    <w:rsid w:val="00AA5E85"/>
    <w:rsid w:val="00AB1694"/>
    <w:rsid w:val="00AB2F2D"/>
    <w:rsid w:val="00AB6EEA"/>
    <w:rsid w:val="00AC32AC"/>
    <w:rsid w:val="00AC5CA7"/>
    <w:rsid w:val="00AC6117"/>
    <w:rsid w:val="00AD23FB"/>
    <w:rsid w:val="00AD3553"/>
    <w:rsid w:val="00AD74E7"/>
    <w:rsid w:val="00AD7C25"/>
    <w:rsid w:val="00AE2D41"/>
    <w:rsid w:val="00AE53CA"/>
    <w:rsid w:val="00AE56B1"/>
    <w:rsid w:val="00AF0B90"/>
    <w:rsid w:val="00AF46F7"/>
    <w:rsid w:val="00AF5F43"/>
    <w:rsid w:val="00AF61FE"/>
    <w:rsid w:val="00AF64F2"/>
    <w:rsid w:val="00B008B0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382"/>
    <w:rsid w:val="00BB776C"/>
    <w:rsid w:val="00BC3111"/>
    <w:rsid w:val="00BC5FED"/>
    <w:rsid w:val="00BD2440"/>
    <w:rsid w:val="00BE04E1"/>
    <w:rsid w:val="00BE253A"/>
    <w:rsid w:val="00BF18C0"/>
    <w:rsid w:val="00BF2218"/>
    <w:rsid w:val="00BF4CED"/>
    <w:rsid w:val="00BF71A9"/>
    <w:rsid w:val="00C040A9"/>
    <w:rsid w:val="00C0757C"/>
    <w:rsid w:val="00C12317"/>
    <w:rsid w:val="00C135EE"/>
    <w:rsid w:val="00C13770"/>
    <w:rsid w:val="00C16930"/>
    <w:rsid w:val="00C17ABA"/>
    <w:rsid w:val="00C206B3"/>
    <w:rsid w:val="00C208BF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46202"/>
    <w:rsid w:val="00C53940"/>
    <w:rsid w:val="00C53CD6"/>
    <w:rsid w:val="00C64570"/>
    <w:rsid w:val="00C67938"/>
    <w:rsid w:val="00C7490E"/>
    <w:rsid w:val="00C74D29"/>
    <w:rsid w:val="00C77934"/>
    <w:rsid w:val="00C81072"/>
    <w:rsid w:val="00C81724"/>
    <w:rsid w:val="00C86711"/>
    <w:rsid w:val="00C87AE4"/>
    <w:rsid w:val="00C900C4"/>
    <w:rsid w:val="00C90952"/>
    <w:rsid w:val="00C92C9D"/>
    <w:rsid w:val="00C92D92"/>
    <w:rsid w:val="00C92F14"/>
    <w:rsid w:val="00C96937"/>
    <w:rsid w:val="00C976CB"/>
    <w:rsid w:val="00CA054C"/>
    <w:rsid w:val="00CA136F"/>
    <w:rsid w:val="00CA3A70"/>
    <w:rsid w:val="00CA4325"/>
    <w:rsid w:val="00CA499B"/>
    <w:rsid w:val="00CA4F33"/>
    <w:rsid w:val="00CA5F5B"/>
    <w:rsid w:val="00CA6319"/>
    <w:rsid w:val="00CA7314"/>
    <w:rsid w:val="00CB2E4C"/>
    <w:rsid w:val="00CB3ED7"/>
    <w:rsid w:val="00CB5395"/>
    <w:rsid w:val="00CB6167"/>
    <w:rsid w:val="00CB7AEB"/>
    <w:rsid w:val="00CD11B4"/>
    <w:rsid w:val="00CD6047"/>
    <w:rsid w:val="00CD7492"/>
    <w:rsid w:val="00CE1673"/>
    <w:rsid w:val="00CE2C7B"/>
    <w:rsid w:val="00CE3A6B"/>
    <w:rsid w:val="00CE3C0C"/>
    <w:rsid w:val="00CE789D"/>
    <w:rsid w:val="00CF4301"/>
    <w:rsid w:val="00D00211"/>
    <w:rsid w:val="00D06309"/>
    <w:rsid w:val="00D101B2"/>
    <w:rsid w:val="00D10CD0"/>
    <w:rsid w:val="00D13517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63F20"/>
    <w:rsid w:val="00D64384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1979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4D9"/>
    <w:rsid w:val="00E145DB"/>
    <w:rsid w:val="00E21006"/>
    <w:rsid w:val="00E257CB"/>
    <w:rsid w:val="00E458CA"/>
    <w:rsid w:val="00E4606C"/>
    <w:rsid w:val="00E47C78"/>
    <w:rsid w:val="00E50338"/>
    <w:rsid w:val="00E559F8"/>
    <w:rsid w:val="00E63E1C"/>
    <w:rsid w:val="00E66F0A"/>
    <w:rsid w:val="00E708BF"/>
    <w:rsid w:val="00E842B5"/>
    <w:rsid w:val="00EA38EF"/>
    <w:rsid w:val="00EB03EC"/>
    <w:rsid w:val="00EB38BF"/>
    <w:rsid w:val="00EB7117"/>
    <w:rsid w:val="00EC738C"/>
    <w:rsid w:val="00EC7BC3"/>
    <w:rsid w:val="00ED7600"/>
    <w:rsid w:val="00ED7E21"/>
    <w:rsid w:val="00ED7E6D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2C7C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671E0"/>
    <w:rsid w:val="00F73FBE"/>
    <w:rsid w:val="00F77452"/>
    <w:rsid w:val="00F77D5C"/>
    <w:rsid w:val="00F81254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3AA6"/>
    <w:rsid w:val="00F94190"/>
    <w:rsid w:val="00F94772"/>
    <w:rsid w:val="00F95E20"/>
    <w:rsid w:val="00FA006E"/>
    <w:rsid w:val="00FA6DBF"/>
    <w:rsid w:val="00FA7BC8"/>
    <w:rsid w:val="00FC29B9"/>
    <w:rsid w:val="00FC2C5B"/>
    <w:rsid w:val="00FC45E0"/>
    <w:rsid w:val="00FC6FD3"/>
    <w:rsid w:val="00FC7746"/>
    <w:rsid w:val="00FC7F0B"/>
    <w:rsid w:val="00FD0971"/>
    <w:rsid w:val="00FD3E87"/>
    <w:rsid w:val="00FE0E4B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69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har">
    <w:name w:val="TAL Char"/>
    <w:link w:val="TAL"/>
    <w:qFormat/>
    <w:locked/>
    <w:rsid w:val="00932039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932039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932039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932039"/>
    <w:pPr>
      <w:ind w:left="851" w:hanging="851"/>
    </w:pPr>
  </w:style>
  <w:style w:type="paragraph" w:customStyle="1" w:styleId="TAH">
    <w:name w:val="TAH"/>
    <w:basedOn w:val="TAC"/>
    <w:link w:val="TAHCar"/>
    <w:uiPriority w:val="99"/>
    <w:qFormat/>
    <w:rsid w:val="00932039"/>
    <w:rPr>
      <w:rFonts w:eastAsiaTheme="minorHAnsi" w:cs="Arial"/>
      <w:b/>
      <w:szCs w:val="22"/>
      <w:lang w:val="en-US"/>
    </w:rPr>
  </w:style>
  <w:style w:type="character" w:customStyle="1" w:styleId="TAHCar">
    <w:name w:val="TAH Car"/>
    <w:link w:val="TAH"/>
    <w:uiPriority w:val="99"/>
    <w:qFormat/>
    <w:locked/>
    <w:rsid w:val="00932039"/>
    <w:rPr>
      <w:rFonts w:ascii="Arial" w:hAnsi="Arial" w:cs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F0B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1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6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9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6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53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2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4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2236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301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432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6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5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6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9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79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06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7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3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6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8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10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ints.soton.ac.uk/263112/1/paper_10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83957-9DDE-4FAC-A867-A10029C2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8127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543</cp:revision>
  <dcterms:created xsi:type="dcterms:W3CDTF">2018-10-31T13:02:00Z</dcterms:created>
  <dcterms:modified xsi:type="dcterms:W3CDTF">2021-08-06T12:37:00Z</dcterms:modified>
</cp:coreProperties>
</file>